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D8E7F4" w14:textId="4894E81A" w:rsidR="00721135" w:rsidRPr="00F44F7B" w:rsidRDefault="00721135" w:rsidP="00721135">
      <w:pPr>
        <w:spacing w:line="360" w:lineRule="auto"/>
        <w:outlineLvl w:val="0"/>
        <w:rPr>
          <w:rFonts w:ascii="Arial" w:hAnsi="Arial"/>
          <w:sz w:val="22"/>
        </w:rPr>
      </w:pPr>
      <w:r w:rsidRPr="00F44F7B">
        <w:rPr>
          <w:rFonts w:ascii="Arial" w:hAnsi="Arial"/>
          <w:sz w:val="22"/>
        </w:rPr>
        <w:t xml:space="preserve">Datum: </w:t>
      </w:r>
      <w:r w:rsidR="00D61C2A">
        <w:rPr>
          <w:rFonts w:ascii="Arial" w:hAnsi="Arial"/>
          <w:sz w:val="22"/>
        </w:rPr>
        <w:t>25</w:t>
      </w:r>
      <w:r w:rsidR="00CF69D6">
        <w:rPr>
          <w:rFonts w:ascii="Arial" w:hAnsi="Arial"/>
          <w:sz w:val="22"/>
        </w:rPr>
        <w:t xml:space="preserve">. </w:t>
      </w:r>
      <w:r w:rsidR="00D61C2A">
        <w:rPr>
          <w:rFonts w:ascii="Arial" w:hAnsi="Arial"/>
          <w:sz w:val="22"/>
        </w:rPr>
        <w:t>Juni</w:t>
      </w:r>
      <w:r w:rsidR="00171F76">
        <w:rPr>
          <w:rFonts w:ascii="Arial" w:hAnsi="Arial"/>
          <w:sz w:val="22"/>
        </w:rPr>
        <w:t xml:space="preserve"> </w:t>
      </w:r>
      <w:r w:rsidR="00354C36">
        <w:rPr>
          <w:rFonts w:ascii="Arial" w:hAnsi="Arial"/>
          <w:sz w:val="22"/>
        </w:rPr>
        <w:t>202</w:t>
      </w:r>
      <w:r w:rsidR="00B37BBB">
        <w:rPr>
          <w:rFonts w:ascii="Arial" w:hAnsi="Arial"/>
          <w:sz w:val="22"/>
        </w:rPr>
        <w:t>4</w:t>
      </w:r>
    </w:p>
    <w:p w14:paraId="42475495" w14:textId="77777777" w:rsidR="00721135" w:rsidRDefault="00721135" w:rsidP="00CE72C5">
      <w:pPr>
        <w:spacing w:line="360" w:lineRule="auto"/>
        <w:jc w:val="both"/>
        <w:rPr>
          <w:rFonts w:ascii="Arial" w:hAnsi="Arial" w:cs="Arial"/>
          <w:i/>
          <w:sz w:val="22"/>
          <w:szCs w:val="22"/>
          <w:u w:val="single"/>
        </w:rPr>
      </w:pPr>
    </w:p>
    <w:p w14:paraId="6E85BB2C" w14:textId="04A2A7F6" w:rsidR="00AB6027" w:rsidRPr="007132B5" w:rsidRDefault="00A049E6" w:rsidP="00AB6027">
      <w:pPr>
        <w:spacing w:line="360" w:lineRule="auto"/>
        <w:jc w:val="both"/>
        <w:rPr>
          <w:rFonts w:ascii="Arial" w:hAnsi="Arial" w:cs="Arial"/>
          <w:sz w:val="22"/>
          <w:szCs w:val="22"/>
          <w:u w:val="single"/>
        </w:rPr>
      </w:pPr>
      <w:r>
        <w:rPr>
          <w:rFonts w:ascii="Arial" w:hAnsi="Arial" w:cs="Arial"/>
          <w:sz w:val="22"/>
          <w:szCs w:val="22"/>
          <w:u w:val="single"/>
        </w:rPr>
        <w:t>Natürliche und farbenfrohe Gestaltung mit Rockpanel</w:t>
      </w:r>
    </w:p>
    <w:p w14:paraId="1B6A6D7D" w14:textId="6860791A" w:rsidR="00AB6027" w:rsidRPr="007132B5" w:rsidRDefault="00A049E6" w:rsidP="00AB6027">
      <w:pPr>
        <w:spacing w:line="360" w:lineRule="auto"/>
        <w:jc w:val="both"/>
        <w:rPr>
          <w:rFonts w:ascii="Arial" w:hAnsi="Arial" w:cs="Arial"/>
          <w:b/>
          <w:bCs/>
          <w:sz w:val="28"/>
          <w:szCs w:val="28"/>
        </w:rPr>
      </w:pPr>
      <w:r>
        <w:rPr>
          <w:rFonts w:ascii="Arial" w:hAnsi="Arial" w:cs="Arial"/>
          <w:b/>
          <w:bCs/>
          <w:sz w:val="28"/>
          <w:szCs w:val="28"/>
        </w:rPr>
        <w:t xml:space="preserve">Gartenfassade in </w:t>
      </w:r>
      <w:r w:rsidR="00DE5D68">
        <w:rPr>
          <w:rFonts w:ascii="Arial" w:hAnsi="Arial" w:cs="Arial"/>
          <w:b/>
          <w:bCs/>
          <w:sz w:val="28"/>
          <w:szCs w:val="28"/>
        </w:rPr>
        <w:t>Holzoptik</w:t>
      </w:r>
      <w:r w:rsidR="00AB6027" w:rsidRPr="007132B5">
        <w:rPr>
          <w:rFonts w:ascii="Arial" w:hAnsi="Arial" w:cs="Arial"/>
          <w:b/>
          <w:bCs/>
          <w:sz w:val="28"/>
          <w:szCs w:val="28"/>
        </w:rPr>
        <w:t xml:space="preserve"> </w:t>
      </w:r>
    </w:p>
    <w:p w14:paraId="0776AADE" w14:textId="77777777" w:rsidR="00AB6027" w:rsidRPr="00F44F7B" w:rsidRDefault="00AB6027" w:rsidP="00CE72C5">
      <w:pPr>
        <w:spacing w:line="360" w:lineRule="auto"/>
        <w:jc w:val="both"/>
        <w:rPr>
          <w:rFonts w:ascii="Arial" w:hAnsi="Arial" w:cs="Arial"/>
          <w:i/>
          <w:sz w:val="22"/>
          <w:szCs w:val="22"/>
          <w:u w:val="single"/>
        </w:rPr>
      </w:pPr>
    </w:p>
    <w:p w14:paraId="522BE4C3" w14:textId="2FF992B5" w:rsidR="00A049E6" w:rsidRPr="00FA2B6B" w:rsidRDefault="00AB6027" w:rsidP="00A049E6">
      <w:pPr>
        <w:pStyle w:val="StandardWeb"/>
        <w:widowControl w:val="0"/>
        <w:spacing w:before="0" w:beforeAutospacing="0" w:after="0" w:afterAutospacing="0" w:line="360" w:lineRule="auto"/>
        <w:jc w:val="both"/>
        <w:rPr>
          <w:rFonts w:ascii="Arial" w:hAnsi="Arial" w:cs="Arial"/>
          <w:b/>
          <w:bCs/>
          <w:sz w:val="22"/>
          <w:szCs w:val="22"/>
        </w:rPr>
      </w:pPr>
      <w:r>
        <w:rPr>
          <w:rFonts w:ascii="Arial" w:hAnsi="Arial" w:cs="Arial"/>
          <w:b/>
          <w:bCs/>
          <w:sz w:val="22"/>
          <w:szCs w:val="22"/>
        </w:rPr>
        <w:t>Roermond</w:t>
      </w:r>
      <w:r w:rsidR="00A049E6">
        <w:rPr>
          <w:rFonts w:ascii="Arial" w:hAnsi="Arial" w:cs="Arial"/>
          <w:b/>
          <w:bCs/>
          <w:sz w:val="22"/>
          <w:szCs w:val="22"/>
        </w:rPr>
        <w:t xml:space="preserve"> / Lehrte</w:t>
      </w:r>
      <w:r>
        <w:rPr>
          <w:rFonts w:ascii="Arial" w:hAnsi="Arial" w:cs="Arial"/>
          <w:b/>
          <w:bCs/>
          <w:sz w:val="22"/>
          <w:szCs w:val="22"/>
        </w:rPr>
        <w:t xml:space="preserve"> – </w:t>
      </w:r>
      <w:r w:rsidR="00A049E6">
        <w:rPr>
          <w:rFonts w:ascii="Arial" w:hAnsi="Arial" w:cs="Arial"/>
          <w:b/>
          <w:bCs/>
          <w:sz w:val="22"/>
          <w:szCs w:val="22"/>
        </w:rPr>
        <w:t>Im sogenannten „</w:t>
      </w:r>
      <w:r w:rsidR="00A049E6" w:rsidRPr="00903309">
        <w:rPr>
          <w:rFonts w:ascii="Arial" w:hAnsi="Arial" w:cs="Arial"/>
          <w:b/>
          <w:bCs/>
          <w:sz w:val="22"/>
          <w:szCs w:val="22"/>
        </w:rPr>
        <w:t>Gartenquartier</w:t>
      </w:r>
      <w:r w:rsidR="00A049E6">
        <w:rPr>
          <w:rFonts w:ascii="Arial" w:hAnsi="Arial" w:cs="Arial"/>
          <w:b/>
          <w:bCs/>
          <w:sz w:val="22"/>
          <w:szCs w:val="22"/>
        </w:rPr>
        <w:t>“</w:t>
      </w:r>
      <w:r w:rsidR="00A049E6" w:rsidRPr="00903309">
        <w:rPr>
          <w:rFonts w:ascii="Arial" w:hAnsi="Arial" w:cs="Arial"/>
          <w:b/>
          <w:bCs/>
          <w:sz w:val="22"/>
          <w:szCs w:val="22"/>
        </w:rPr>
        <w:t xml:space="preserve"> </w:t>
      </w:r>
      <w:r w:rsidR="00A049E6">
        <w:rPr>
          <w:rFonts w:ascii="Arial" w:hAnsi="Arial" w:cs="Arial"/>
          <w:b/>
          <w:bCs/>
          <w:sz w:val="22"/>
          <w:szCs w:val="22"/>
        </w:rPr>
        <w:t>der niedersächsischen</w:t>
      </w:r>
      <w:r w:rsidR="00A049E6" w:rsidRPr="00903309">
        <w:rPr>
          <w:rFonts w:ascii="Arial" w:hAnsi="Arial" w:cs="Arial"/>
          <w:b/>
          <w:bCs/>
          <w:sz w:val="22"/>
          <w:szCs w:val="22"/>
        </w:rPr>
        <w:t xml:space="preserve"> </w:t>
      </w:r>
      <w:r w:rsidR="00A049E6">
        <w:rPr>
          <w:rFonts w:ascii="Arial" w:hAnsi="Arial" w:cs="Arial"/>
          <w:b/>
          <w:bCs/>
          <w:sz w:val="22"/>
          <w:szCs w:val="22"/>
        </w:rPr>
        <w:t xml:space="preserve">Stadt </w:t>
      </w:r>
      <w:r w:rsidR="00A049E6" w:rsidRPr="00903309">
        <w:rPr>
          <w:rFonts w:ascii="Arial" w:hAnsi="Arial" w:cs="Arial"/>
          <w:b/>
          <w:bCs/>
          <w:sz w:val="22"/>
          <w:szCs w:val="22"/>
        </w:rPr>
        <w:t xml:space="preserve">Lehrte </w:t>
      </w:r>
      <w:r w:rsidR="00A049E6">
        <w:rPr>
          <w:rFonts w:ascii="Arial" w:hAnsi="Arial" w:cs="Arial"/>
          <w:b/>
          <w:bCs/>
          <w:sz w:val="22"/>
          <w:szCs w:val="22"/>
        </w:rPr>
        <w:t xml:space="preserve">entstanden 110 </w:t>
      </w:r>
      <w:r w:rsidR="00A049E6" w:rsidRPr="00345F51">
        <w:rPr>
          <w:rFonts w:ascii="Arial" w:hAnsi="Arial" w:cs="Arial"/>
          <w:b/>
          <w:bCs/>
          <w:sz w:val="22"/>
          <w:szCs w:val="22"/>
        </w:rPr>
        <w:t>Mietwohnungen sowie ein Familienzentrum mit Kindertagesstätte</w:t>
      </w:r>
      <w:r w:rsidR="00A049E6">
        <w:rPr>
          <w:rFonts w:ascii="Arial" w:hAnsi="Arial" w:cs="Arial"/>
          <w:b/>
          <w:bCs/>
          <w:sz w:val="22"/>
          <w:szCs w:val="22"/>
        </w:rPr>
        <w:t>.</w:t>
      </w:r>
      <w:r w:rsidR="00A049E6" w:rsidRPr="00903309">
        <w:rPr>
          <w:rFonts w:ascii="Arial" w:hAnsi="Arial" w:cs="Arial"/>
          <w:b/>
          <w:bCs/>
          <w:sz w:val="22"/>
          <w:szCs w:val="22"/>
        </w:rPr>
        <w:t xml:space="preserve"> </w:t>
      </w:r>
      <w:r w:rsidR="00A049E6">
        <w:rPr>
          <w:rFonts w:ascii="Arial" w:hAnsi="Arial" w:cs="Arial"/>
          <w:b/>
          <w:bCs/>
          <w:sz w:val="22"/>
          <w:szCs w:val="22"/>
        </w:rPr>
        <w:t>Die im März 2024 eröffnete Einrichtung</w:t>
      </w:r>
      <w:r w:rsidR="00A049E6" w:rsidRPr="00645077">
        <w:rPr>
          <w:rFonts w:ascii="Arial" w:hAnsi="Arial" w:cs="Arial"/>
          <w:b/>
          <w:sz w:val="22"/>
          <w:szCs w:val="22"/>
        </w:rPr>
        <w:t xml:space="preserve"> </w:t>
      </w:r>
      <w:r w:rsidR="00A049E6">
        <w:rPr>
          <w:rFonts w:ascii="Arial" w:hAnsi="Arial" w:cs="Arial"/>
          <w:b/>
          <w:sz w:val="22"/>
          <w:szCs w:val="22"/>
        </w:rPr>
        <w:t>umfasst</w:t>
      </w:r>
      <w:r w:rsidR="00A049E6" w:rsidRPr="00645077">
        <w:rPr>
          <w:rFonts w:ascii="Arial" w:hAnsi="Arial" w:cs="Arial"/>
          <w:b/>
          <w:sz w:val="22"/>
          <w:szCs w:val="22"/>
        </w:rPr>
        <w:t xml:space="preserve"> zwei Krippen- und zwei Kitagruppen</w:t>
      </w:r>
      <w:r w:rsidR="00A049E6">
        <w:rPr>
          <w:rFonts w:ascii="Arial" w:hAnsi="Arial" w:cs="Arial"/>
          <w:b/>
          <w:sz w:val="22"/>
          <w:szCs w:val="22"/>
        </w:rPr>
        <w:t xml:space="preserve"> für insgesamt 80 Kinder</w:t>
      </w:r>
      <w:r w:rsidR="00A049E6" w:rsidRPr="00645077">
        <w:rPr>
          <w:rFonts w:ascii="Arial" w:hAnsi="Arial" w:cs="Arial"/>
          <w:b/>
          <w:sz w:val="22"/>
          <w:szCs w:val="22"/>
        </w:rPr>
        <w:t xml:space="preserve">. </w:t>
      </w:r>
      <w:r w:rsidR="00A049E6">
        <w:rPr>
          <w:rFonts w:ascii="Arial" w:hAnsi="Arial" w:cs="Arial"/>
          <w:b/>
          <w:bCs/>
          <w:sz w:val="22"/>
          <w:szCs w:val="22"/>
        </w:rPr>
        <w:t>Die zweigeschossige Südfassade</w:t>
      </w:r>
      <w:r w:rsidR="00A049E6" w:rsidRPr="00FA2B6B">
        <w:rPr>
          <w:rFonts w:ascii="Arial" w:hAnsi="Arial" w:cs="Arial"/>
          <w:b/>
          <w:bCs/>
          <w:sz w:val="22"/>
          <w:szCs w:val="22"/>
        </w:rPr>
        <w:t xml:space="preserve"> des Gebäudes</w:t>
      </w:r>
      <w:r w:rsidR="00A049E6">
        <w:rPr>
          <w:rFonts w:ascii="Arial" w:hAnsi="Arial" w:cs="Arial"/>
          <w:b/>
          <w:bCs/>
          <w:sz w:val="22"/>
          <w:szCs w:val="22"/>
        </w:rPr>
        <w:t>, die das Außen- und Spielgelände sowie einen großen Balkon im Obergeschoss umschließt,</w:t>
      </w:r>
      <w:r w:rsidR="00A049E6" w:rsidRPr="00FA2B6B">
        <w:rPr>
          <w:rFonts w:ascii="Arial" w:hAnsi="Arial" w:cs="Arial"/>
          <w:b/>
          <w:bCs/>
          <w:sz w:val="22"/>
          <w:szCs w:val="22"/>
        </w:rPr>
        <w:t xml:space="preserve"> </w:t>
      </w:r>
      <w:r w:rsidR="00A049E6">
        <w:rPr>
          <w:rFonts w:ascii="Arial" w:hAnsi="Arial" w:cs="Arial"/>
          <w:b/>
          <w:bCs/>
          <w:sz w:val="22"/>
          <w:szCs w:val="22"/>
        </w:rPr>
        <w:t>gestaltete</w:t>
      </w:r>
      <w:r w:rsidR="00A049E6" w:rsidRPr="00FA2B6B">
        <w:rPr>
          <w:rFonts w:ascii="Arial" w:hAnsi="Arial" w:cs="Arial"/>
          <w:b/>
          <w:bCs/>
          <w:sz w:val="22"/>
          <w:szCs w:val="22"/>
        </w:rPr>
        <w:t xml:space="preserve"> das Architekturbüro Anne Peters aus Hannover </w:t>
      </w:r>
      <w:r w:rsidR="00A049E6">
        <w:rPr>
          <w:rFonts w:ascii="Arial" w:hAnsi="Arial" w:cs="Arial"/>
          <w:b/>
          <w:bCs/>
          <w:sz w:val="22"/>
          <w:szCs w:val="22"/>
        </w:rPr>
        <w:t xml:space="preserve">mit Fassadentafeln der Serie </w:t>
      </w:r>
      <w:r w:rsidR="00424439">
        <w:rPr>
          <w:rFonts w:ascii="Arial" w:hAnsi="Arial" w:cs="Arial"/>
          <w:b/>
          <w:bCs/>
          <w:sz w:val="22"/>
          <w:szCs w:val="22"/>
        </w:rPr>
        <w:t>„</w:t>
      </w:r>
      <w:r w:rsidR="00A049E6">
        <w:rPr>
          <w:rFonts w:ascii="Arial" w:hAnsi="Arial" w:cs="Arial"/>
          <w:b/>
          <w:bCs/>
          <w:sz w:val="22"/>
          <w:szCs w:val="22"/>
        </w:rPr>
        <w:t>Woods</w:t>
      </w:r>
      <w:r w:rsidR="00424439">
        <w:rPr>
          <w:rFonts w:ascii="Arial" w:hAnsi="Arial" w:cs="Arial"/>
          <w:b/>
          <w:bCs/>
          <w:sz w:val="22"/>
          <w:szCs w:val="22"/>
        </w:rPr>
        <w:t>“</w:t>
      </w:r>
      <w:r w:rsidR="00A049E6" w:rsidRPr="00FA2B6B">
        <w:rPr>
          <w:rFonts w:ascii="Arial" w:hAnsi="Arial" w:cs="Arial"/>
          <w:b/>
          <w:bCs/>
          <w:sz w:val="22"/>
          <w:szCs w:val="22"/>
        </w:rPr>
        <w:t>.</w:t>
      </w:r>
    </w:p>
    <w:p w14:paraId="78F3ECD2" w14:textId="77777777" w:rsidR="00A049E6" w:rsidRDefault="00A049E6" w:rsidP="00A049E6">
      <w:pPr>
        <w:pStyle w:val="StandardWeb"/>
        <w:shd w:val="clear" w:color="auto" w:fill="FFFFFF"/>
        <w:spacing w:before="0" w:beforeAutospacing="0" w:after="0" w:afterAutospacing="0" w:line="360" w:lineRule="auto"/>
        <w:jc w:val="both"/>
        <w:rPr>
          <w:rFonts w:ascii="Arial" w:hAnsi="Arial" w:cs="Arial"/>
          <w:sz w:val="22"/>
          <w:szCs w:val="22"/>
        </w:rPr>
      </w:pPr>
    </w:p>
    <w:p w14:paraId="40D12847" w14:textId="77777777" w:rsidR="00A049E6" w:rsidRDefault="00A049E6" w:rsidP="00A049E6">
      <w:pPr>
        <w:spacing w:line="360" w:lineRule="auto"/>
        <w:jc w:val="both"/>
        <w:rPr>
          <w:rFonts w:ascii="Arial" w:hAnsi="Arial" w:cs="Arial"/>
          <w:sz w:val="22"/>
          <w:szCs w:val="22"/>
        </w:rPr>
      </w:pPr>
      <w:r>
        <w:rPr>
          <w:rFonts w:ascii="Arial" w:hAnsi="Arial" w:cs="Arial"/>
          <w:sz w:val="22"/>
          <w:szCs w:val="22"/>
        </w:rPr>
        <w:t>Architekt Stefan Becker, verantwortlicher Projektleiter, berichtet von guten Erfahrungen, die das Büro Anne Peters mit Produkten von Rockpanel gemacht habe</w:t>
      </w:r>
      <w:r w:rsidRPr="00167AB3">
        <w:rPr>
          <w:rFonts w:ascii="Arial" w:hAnsi="Arial" w:cs="Arial"/>
          <w:sz w:val="22"/>
          <w:szCs w:val="22"/>
        </w:rPr>
        <w:t xml:space="preserve">. </w:t>
      </w:r>
      <w:r>
        <w:rPr>
          <w:rFonts w:ascii="Arial" w:hAnsi="Arial" w:cs="Arial"/>
          <w:sz w:val="22"/>
          <w:szCs w:val="22"/>
        </w:rPr>
        <w:t xml:space="preserve">„Tatsächlich </w:t>
      </w:r>
      <w:r w:rsidRPr="00167AB3">
        <w:rPr>
          <w:rFonts w:ascii="Arial" w:hAnsi="Arial" w:cs="Arial"/>
          <w:sz w:val="22"/>
          <w:szCs w:val="22"/>
        </w:rPr>
        <w:t>haben</w:t>
      </w:r>
      <w:r>
        <w:rPr>
          <w:rFonts w:ascii="Arial" w:hAnsi="Arial" w:cs="Arial"/>
          <w:sz w:val="22"/>
          <w:szCs w:val="22"/>
        </w:rPr>
        <w:t xml:space="preserve"> wir die Fassadentafeln des Herstellers</w:t>
      </w:r>
      <w:r w:rsidRPr="00167AB3">
        <w:rPr>
          <w:rFonts w:ascii="Arial" w:hAnsi="Arial" w:cs="Arial"/>
          <w:sz w:val="22"/>
          <w:szCs w:val="22"/>
        </w:rPr>
        <w:t xml:space="preserve"> </w:t>
      </w:r>
      <w:r>
        <w:rPr>
          <w:rFonts w:ascii="Arial" w:hAnsi="Arial" w:cs="Arial"/>
          <w:sz w:val="22"/>
          <w:szCs w:val="22"/>
        </w:rPr>
        <w:t>bereits</w:t>
      </w:r>
      <w:r w:rsidRPr="00167AB3">
        <w:rPr>
          <w:rFonts w:ascii="Arial" w:hAnsi="Arial" w:cs="Arial"/>
          <w:sz w:val="22"/>
          <w:szCs w:val="22"/>
        </w:rPr>
        <w:t xml:space="preserve"> häufiger </w:t>
      </w:r>
      <w:r>
        <w:rPr>
          <w:rFonts w:ascii="Arial" w:hAnsi="Arial" w:cs="Arial"/>
          <w:sz w:val="22"/>
          <w:szCs w:val="22"/>
        </w:rPr>
        <w:t>eingesetzt und wissen um ihre Beständigkeit.</w:t>
      </w:r>
      <w:r w:rsidRPr="00167AB3">
        <w:rPr>
          <w:rFonts w:ascii="Arial" w:hAnsi="Arial" w:cs="Arial"/>
          <w:sz w:val="22"/>
          <w:szCs w:val="22"/>
        </w:rPr>
        <w:t xml:space="preserve"> </w:t>
      </w:r>
      <w:r>
        <w:rPr>
          <w:rFonts w:ascii="Arial" w:hAnsi="Arial" w:cs="Arial"/>
          <w:sz w:val="22"/>
          <w:szCs w:val="22"/>
        </w:rPr>
        <w:t>Der Lehrter Wohnungsbaugesellschaft haben wir empfohlen, die Fassade, die die Kinder jeden Tag hautnah erleben, abwechslungsreich mit Rockpanel Tafeln in natürlicher Holzoptik und mehreren Farben zu gestalten.“</w:t>
      </w:r>
    </w:p>
    <w:p w14:paraId="27ABC1B5" w14:textId="77777777" w:rsidR="00424439" w:rsidRDefault="00424439" w:rsidP="00A049E6">
      <w:pPr>
        <w:spacing w:line="360" w:lineRule="auto"/>
        <w:jc w:val="both"/>
        <w:rPr>
          <w:rFonts w:ascii="Arial" w:hAnsi="Arial" w:cs="Arial"/>
          <w:sz w:val="22"/>
          <w:szCs w:val="22"/>
        </w:rPr>
      </w:pPr>
    </w:p>
    <w:p w14:paraId="5385C57E" w14:textId="04E5FC15" w:rsidR="00424439" w:rsidRPr="00424439" w:rsidRDefault="00424439" w:rsidP="00A049E6">
      <w:pPr>
        <w:spacing w:line="360" w:lineRule="auto"/>
        <w:jc w:val="both"/>
        <w:rPr>
          <w:rFonts w:ascii="Arial" w:hAnsi="Arial" w:cs="Arial"/>
          <w:b/>
          <w:bCs/>
          <w:sz w:val="22"/>
          <w:szCs w:val="22"/>
        </w:rPr>
      </w:pPr>
      <w:r w:rsidRPr="00424439">
        <w:rPr>
          <w:rFonts w:ascii="Arial" w:hAnsi="Arial" w:cs="Arial"/>
          <w:b/>
          <w:bCs/>
          <w:sz w:val="22"/>
          <w:szCs w:val="22"/>
        </w:rPr>
        <w:t xml:space="preserve">Authentisch wie Holz </w:t>
      </w:r>
      <w:r>
        <w:rPr>
          <w:rFonts w:ascii="Arial" w:hAnsi="Arial" w:cs="Arial"/>
          <w:b/>
          <w:bCs/>
          <w:sz w:val="22"/>
          <w:szCs w:val="22"/>
        </w:rPr>
        <w:t>–</w:t>
      </w:r>
      <w:r w:rsidRPr="00424439">
        <w:rPr>
          <w:rFonts w:ascii="Arial" w:hAnsi="Arial" w:cs="Arial"/>
          <w:b/>
          <w:bCs/>
          <w:sz w:val="22"/>
          <w:szCs w:val="22"/>
        </w:rPr>
        <w:t xml:space="preserve"> </w:t>
      </w:r>
      <w:r>
        <w:rPr>
          <w:rFonts w:ascii="Arial" w:hAnsi="Arial" w:cs="Arial"/>
          <w:b/>
          <w:bCs/>
          <w:sz w:val="22"/>
          <w:szCs w:val="22"/>
        </w:rPr>
        <w:t>robust</w:t>
      </w:r>
      <w:r w:rsidRPr="00424439">
        <w:rPr>
          <w:rFonts w:ascii="Arial" w:hAnsi="Arial" w:cs="Arial"/>
          <w:b/>
          <w:bCs/>
          <w:sz w:val="22"/>
          <w:szCs w:val="22"/>
        </w:rPr>
        <w:t xml:space="preserve"> wie Stein</w:t>
      </w:r>
    </w:p>
    <w:p w14:paraId="2ABB3E15" w14:textId="455D7564" w:rsidR="00A049E6" w:rsidRDefault="00A049E6" w:rsidP="00A049E6">
      <w:pPr>
        <w:spacing w:line="360" w:lineRule="auto"/>
        <w:jc w:val="both"/>
        <w:rPr>
          <w:rFonts w:ascii="Arial" w:hAnsi="Arial" w:cs="Arial"/>
          <w:sz w:val="22"/>
          <w:szCs w:val="22"/>
        </w:rPr>
      </w:pPr>
      <w:r>
        <w:rPr>
          <w:rFonts w:ascii="Arial" w:hAnsi="Arial" w:cs="Arial"/>
          <w:sz w:val="22"/>
          <w:szCs w:val="22"/>
        </w:rPr>
        <w:t xml:space="preserve">Das Design der Serie </w:t>
      </w:r>
      <w:r w:rsidR="00DE5D68">
        <w:rPr>
          <w:rFonts w:ascii="Arial" w:hAnsi="Arial" w:cs="Arial"/>
          <w:sz w:val="22"/>
          <w:szCs w:val="22"/>
        </w:rPr>
        <w:t>„</w:t>
      </w:r>
      <w:r>
        <w:rPr>
          <w:rFonts w:ascii="Arial" w:hAnsi="Arial" w:cs="Arial"/>
          <w:sz w:val="22"/>
          <w:szCs w:val="22"/>
        </w:rPr>
        <w:t>Woods</w:t>
      </w:r>
      <w:r w:rsidR="00DE5D68">
        <w:rPr>
          <w:rFonts w:ascii="Arial" w:hAnsi="Arial" w:cs="Arial"/>
          <w:sz w:val="22"/>
          <w:szCs w:val="22"/>
        </w:rPr>
        <w:t>“</w:t>
      </w:r>
      <w:r>
        <w:rPr>
          <w:rFonts w:ascii="Arial" w:hAnsi="Arial" w:cs="Arial"/>
          <w:sz w:val="22"/>
          <w:szCs w:val="22"/>
        </w:rPr>
        <w:t xml:space="preserve"> entsteht durch den viermaligen Auftrag </w:t>
      </w:r>
      <w:r w:rsidRPr="000D62E8">
        <w:rPr>
          <w:rFonts w:ascii="Arial" w:hAnsi="Arial" w:cs="Arial"/>
          <w:sz w:val="22"/>
          <w:szCs w:val="22"/>
        </w:rPr>
        <w:t>wasserbasierte</w:t>
      </w:r>
      <w:r>
        <w:rPr>
          <w:rFonts w:ascii="Arial" w:hAnsi="Arial" w:cs="Arial"/>
          <w:sz w:val="22"/>
          <w:szCs w:val="22"/>
        </w:rPr>
        <w:t>r</w:t>
      </w:r>
      <w:r w:rsidRPr="000D62E8">
        <w:rPr>
          <w:rFonts w:ascii="Arial" w:hAnsi="Arial" w:cs="Arial"/>
          <w:sz w:val="22"/>
          <w:szCs w:val="22"/>
        </w:rPr>
        <w:t xml:space="preserve"> Polymeremulsionsfarbe</w:t>
      </w:r>
      <w:r>
        <w:rPr>
          <w:rFonts w:ascii="Arial" w:hAnsi="Arial" w:cs="Arial"/>
          <w:sz w:val="22"/>
          <w:szCs w:val="22"/>
        </w:rPr>
        <w:t>n und einer fünften</w:t>
      </w:r>
      <w:r w:rsidRPr="000D62E8">
        <w:rPr>
          <w:rFonts w:ascii="Arial" w:hAnsi="Arial" w:cs="Arial"/>
          <w:sz w:val="22"/>
          <w:szCs w:val="22"/>
        </w:rPr>
        <w:t xml:space="preserve"> </w:t>
      </w:r>
      <w:r>
        <w:rPr>
          <w:rFonts w:ascii="Arial" w:hAnsi="Arial" w:cs="Arial"/>
          <w:sz w:val="22"/>
          <w:szCs w:val="22"/>
        </w:rPr>
        <w:t>„</w:t>
      </w:r>
      <w:proofErr w:type="spellStart"/>
      <w:r w:rsidRPr="000D62E8">
        <w:rPr>
          <w:rFonts w:ascii="Arial" w:hAnsi="Arial" w:cs="Arial"/>
          <w:sz w:val="22"/>
          <w:szCs w:val="22"/>
        </w:rPr>
        <w:t>ProtectPlus</w:t>
      </w:r>
      <w:proofErr w:type="spellEnd"/>
      <w:r>
        <w:rPr>
          <w:rFonts w:ascii="Arial" w:hAnsi="Arial" w:cs="Arial"/>
          <w:sz w:val="22"/>
          <w:szCs w:val="22"/>
        </w:rPr>
        <w:t>“</w:t>
      </w:r>
      <w:r w:rsidRPr="000D62E8">
        <w:rPr>
          <w:rFonts w:ascii="Arial" w:hAnsi="Arial" w:cs="Arial"/>
          <w:sz w:val="22"/>
          <w:szCs w:val="22"/>
        </w:rPr>
        <w:t>-Schutzschicht</w:t>
      </w:r>
      <w:r>
        <w:rPr>
          <w:rFonts w:ascii="Arial" w:hAnsi="Arial" w:cs="Arial"/>
          <w:sz w:val="22"/>
          <w:szCs w:val="22"/>
        </w:rPr>
        <w:t xml:space="preserve">. </w:t>
      </w:r>
      <w:r w:rsidRPr="00167AB3">
        <w:rPr>
          <w:rFonts w:ascii="Arial" w:hAnsi="Arial" w:cs="Arial"/>
          <w:sz w:val="22"/>
          <w:szCs w:val="22"/>
        </w:rPr>
        <w:t xml:space="preserve">Dank ihrer sehr glatten Oberfläche sind die Tafeln von Verschmutzungen leicht zu reinigen. </w:t>
      </w:r>
      <w:r w:rsidR="00424439">
        <w:rPr>
          <w:rFonts w:ascii="Arial" w:hAnsi="Arial" w:cs="Arial"/>
          <w:sz w:val="22"/>
          <w:szCs w:val="22"/>
        </w:rPr>
        <w:t xml:space="preserve">In Lehrte </w:t>
      </w:r>
      <w:r w:rsidR="00DE5D68">
        <w:rPr>
          <w:rFonts w:ascii="Arial" w:hAnsi="Arial" w:cs="Arial"/>
          <w:sz w:val="22"/>
          <w:szCs w:val="22"/>
        </w:rPr>
        <w:t>wurden</w:t>
      </w:r>
      <w:r w:rsidR="00424439">
        <w:rPr>
          <w:rFonts w:ascii="Arial" w:hAnsi="Arial" w:cs="Arial"/>
          <w:sz w:val="22"/>
          <w:szCs w:val="22"/>
        </w:rPr>
        <w:t xml:space="preserve"> 227 m</w:t>
      </w:r>
      <w:r w:rsidR="00424439" w:rsidRPr="00473894">
        <w:rPr>
          <w:rFonts w:ascii="Arial" w:hAnsi="Arial" w:cs="Arial"/>
          <w:sz w:val="22"/>
          <w:szCs w:val="22"/>
          <w:vertAlign w:val="superscript"/>
        </w:rPr>
        <w:t>2</w:t>
      </w:r>
      <w:r w:rsidR="00424439">
        <w:rPr>
          <w:rFonts w:ascii="Arial" w:hAnsi="Arial" w:cs="Arial"/>
          <w:sz w:val="22"/>
          <w:szCs w:val="22"/>
        </w:rPr>
        <w:t xml:space="preserve"> </w:t>
      </w:r>
      <w:r w:rsidR="00DE5D68">
        <w:rPr>
          <w:rFonts w:ascii="Arial" w:hAnsi="Arial" w:cs="Arial"/>
          <w:sz w:val="22"/>
          <w:szCs w:val="22"/>
        </w:rPr>
        <w:t xml:space="preserve">Fassade mit </w:t>
      </w:r>
      <w:r w:rsidR="00424439">
        <w:rPr>
          <w:rFonts w:ascii="Arial" w:hAnsi="Arial" w:cs="Arial"/>
          <w:sz w:val="22"/>
          <w:szCs w:val="22"/>
        </w:rPr>
        <w:t>Fassadenplatte</w:t>
      </w:r>
      <w:r w:rsidR="00DE5D68">
        <w:rPr>
          <w:rFonts w:ascii="Arial" w:hAnsi="Arial" w:cs="Arial"/>
          <w:sz w:val="22"/>
          <w:szCs w:val="22"/>
        </w:rPr>
        <w:t>n</w:t>
      </w:r>
      <w:r w:rsidR="00424439">
        <w:rPr>
          <w:rFonts w:ascii="Arial" w:hAnsi="Arial" w:cs="Arial"/>
          <w:sz w:val="22"/>
          <w:szCs w:val="22"/>
        </w:rPr>
        <w:t xml:space="preserve"> in den Designs </w:t>
      </w:r>
      <w:r w:rsidR="00DE5D68">
        <w:rPr>
          <w:rFonts w:ascii="Arial" w:hAnsi="Arial" w:cs="Arial"/>
          <w:sz w:val="22"/>
          <w:szCs w:val="22"/>
        </w:rPr>
        <w:t>„</w:t>
      </w:r>
      <w:r w:rsidR="00424439">
        <w:rPr>
          <w:rFonts w:ascii="Arial" w:hAnsi="Arial" w:cs="Arial"/>
          <w:sz w:val="22"/>
          <w:szCs w:val="22"/>
        </w:rPr>
        <w:t>Erle</w:t>
      </w:r>
      <w:r w:rsidR="00DE5D68">
        <w:rPr>
          <w:rFonts w:ascii="Arial" w:hAnsi="Arial" w:cs="Arial"/>
          <w:sz w:val="22"/>
          <w:szCs w:val="22"/>
        </w:rPr>
        <w:t>“</w:t>
      </w:r>
      <w:r w:rsidR="00424439">
        <w:rPr>
          <w:rFonts w:ascii="Arial" w:hAnsi="Arial" w:cs="Arial"/>
          <w:sz w:val="22"/>
          <w:szCs w:val="22"/>
        </w:rPr>
        <w:t xml:space="preserve">, </w:t>
      </w:r>
      <w:r w:rsidR="00DE5D68">
        <w:rPr>
          <w:rFonts w:ascii="Arial" w:hAnsi="Arial" w:cs="Arial"/>
          <w:sz w:val="22"/>
          <w:szCs w:val="22"/>
        </w:rPr>
        <w:t>„</w:t>
      </w:r>
      <w:proofErr w:type="spellStart"/>
      <w:r w:rsidR="00424439">
        <w:rPr>
          <w:rFonts w:ascii="Arial" w:hAnsi="Arial" w:cs="Arial"/>
          <w:sz w:val="22"/>
          <w:szCs w:val="22"/>
        </w:rPr>
        <w:t>Ceramic</w:t>
      </w:r>
      <w:proofErr w:type="spellEnd"/>
      <w:r w:rsidR="00424439">
        <w:rPr>
          <w:rFonts w:ascii="Arial" w:hAnsi="Arial" w:cs="Arial"/>
          <w:sz w:val="22"/>
          <w:szCs w:val="22"/>
        </w:rPr>
        <w:t xml:space="preserve"> Oak</w:t>
      </w:r>
      <w:r w:rsidR="00DE5D68">
        <w:rPr>
          <w:rFonts w:ascii="Arial" w:hAnsi="Arial" w:cs="Arial"/>
          <w:sz w:val="22"/>
          <w:szCs w:val="22"/>
        </w:rPr>
        <w:t>“</w:t>
      </w:r>
      <w:r w:rsidR="00424439">
        <w:rPr>
          <w:rFonts w:ascii="Arial" w:hAnsi="Arial" w:cs="Arial"/>
          <w:sz w:val="22"/>
          <w:szCs w:val="22"/>
        </w:rPr>
        <w:t xml:space="preserve">, </w:t>
      </w:r>
      <w:r w:rsidR="00DE5D68">
        <w:rPr>
          <w:rFonts w:ascii="Arial" w:hAnsi="Arial" w:cs="Arial"/>
          <w:sz w:val="22"/>
          <w:szCs w:val="22"/>
        </w:rPr>
        <w:t>„</w:t>
      </w:r>
      <w:proofErr w:type="spellStart"/>
      <w:r w:rsidR="00424439">
        <w:rPr>
          <w:rFonts w:ascii="Arial" w:hAnsi="Arial" w:cs="Arial"/>
          <w:sz w:val="22"/>
          <w:szCs w:val="22"/>
        </w:rPr>
        <w:t>Rhinestone</w:t>
      </w:r>
      <w:proofErr w:type="spellEnd"/>
      <w:r w:rsidR="00424439">
        <w:rPr>
          <w:rFonts w:ascii="Arial" w:hAnsi="Arial" w:cs="Arial"/>
          <w:sz w:val="22"/>
          <w:szCs w:val="22"/>
        </w:rPr>
        <w:t xml:space="preserve"> Oak</w:t>
      </w:r>
      <w:r w:rsidR="00DE5D68">
        <w:rPr>
          <w:rFonts w:ascii="Arial" w:hAnsi="Arial" w:cs="Arial"/>
          <w:sz w:val="22"/>
          <w:szCs w:val="22"/>
        </w:rPr>
        <w:t>“</w:t>
      </w:r>
      <w:r w:rsidR="00424439">
        <w:rPr>
          <w:rFonts w:ascii="Arial" w:hAnsi="Arial" w:cs="Arial"/>
          <w:sz w:val="22"/>
          <w:szCs w:val="22"/>
        </w:rPr>
        <w:t xml:space="preserve"> und </w:t>
      </w:r>
      <w:r w:rsidR="00DE5D68">
        <w:rPr>
          <w:rFonts w:ascii="Arial" w:hAnsi="Arial" w:cs="Arial"/>
          <w:sz w:val="22"/>
          <w:szCs w:val="22"/>
        </w:rPr>
        <w:t>„</w:t>
      </w:r>
      <w:r w:rsidR="00424439">
        <w:rPr>
          <w:rFonts w:ascii="Arial" w:hAnsi="Arial" w:cs="Arial"/>
          <w:sz w:val="22"/>
          <w:szCs w:val="22"/>
        </w:rPr>
        <w:t>Teak</w:t>
      </w:r>
      <w:r w:rsidR="00DE5D68">
        <w:rPr>
          <w:rFonts w:ascii="Arial" w:hAnsi="Arial" w:cs="Arial"/>
          <w:sz w:val="22"/>
          <w:szCs w:val="22"/>
        </w:rPr>
        <w:t>“</w:t>
      </w:r>
      <w:r w:rsidR="00424439">
        <w:rPr>
          <w:rFonts w:ascii="Arial" w:hAnsi="Arial" w:cs="Arial"/>
          <w:sz w:val="22"/>
          <w:szCs w:val="22"/>
        </w:rPr>
        <w:t xml:space="preserve"> </w:t>
      </w:r>
      <w:r w:rsidR="00DE5D68">
        <w:rPr>
          <w:rFonts w:ascii="Arial" w:hAnsi="Arial" w:cs="Arial"/>
          <w:sz w:val="22"/>
          <w:szCs w:val="22"/>
        </w:rPr>
        <w:t>bekleidet</w:t>
      </w:r>
      <w:r w:rsidR="00424439">
        <w:rPr>
          <w:rFonts w:ascii="Arial" w:hAnsi="Arial" w:cs="Arial"/>
          <w:sz w:val="22"/>
          <w:szCs w:val="22"/>
        </w:rPr>
        <w:t xml:space="preserve">. </w:t>
      </w:r>
      <w:r>
        <w:rPr>
          <w:rFonts w:ascii="Arial" w:hAnsi="Arial" w:cs="Arial"/>
          <w:sz w:val="22"/>
          <w:szCs w:val="22"/>
        </w:rPr>
        <w:t>D</w:t>
      </w:r>
      <w:r w:rsidRPr="00167AB3">
        <w:rPr>
          <w:rFonts w:ascii="Arial" w:hAnsi="Arial" w:cs="Arial"/>
          <w:sz w:val="22"/>
          <w:szCs w:val="22"/>
        </w:rPr>
        <w:t>ie Brandschutzvorgaben</w:t>
      </w:r>
      <w:r>
        <w:rPr>
          <w:rFonts w:ascii="Arial" w:hAnsi="Arial" w:cs="Arial"/>
          <w:sz w:val="22"/>
          <w:szCs w:val="22"/>
        </w:rPr>
        <w:t xml:space="preserve"> </w:t>
      </w:r>
      <w:r w:rsidRPr="00167AB3">
        <w:rPr>
          <w:rFonts w:ascii="Arial" w:hAnsi="Arial" w:cs="Arial"/>
          <w:sz w:val="22"/>
          <w:szCs w:val="22"/>
        </w:rPr>
        <w:t xml:space="preserve">konnten mit </w:t>
      </w:r>
      <w:r w:rsidR="00DE5D68">
        <w:rPr>
          <w:rFonts w:ascii="Arial" w:hAnsi="Arial" w:cs="Arial"/>
          <w:sz w:val="22"/>
          <w:szCs w:val="22"/>
        </w:rPr>
        <w:t>Platten</w:t>
      </w:r>
      <w:r w:rsidRPr="00167AB3">
        <w:rPr>
          <w:rFonts w:ascii="Arial" w:hAnsi="Arial" w:cs="Arial"/>
          <w:sz w:val="22"/>
          <w:szCs w:val="22"/>
        </w:rPr>
        <w:t xml:space="preserve"> in 9 mm Stärke problemlos erfüllt werden</w:t>
      </w:r>
      <w:r>
        <w:rPr>
          <w:rFonts w:ascii="Arial" w:hAnsi="Arial" w:cs="Arial"/>
          <w:sz w:val="22"/>
          <w:szCs w:val="22"/>
        </w:rPr>
        <w:t>, denn sie entsprechen</w:t>
      </w:r>
      <w:r w:rsidRPr="00167AB3">
        <w:rPr>
          <w:rFonts w:ascii="Arial" w:hAnsi="Arial" w:cs="Arial"/>
          <w:sz w:val="22"/>
          <w:szCs w:val="22"/>
        </w:rPr>
        <w:t xml:space="preserve"> der Euroklasse A2.</w:t>
      </w:r>
      <w:r>
        <w:rPr>
          <w:rFonts w:ascii="Arial" w:hAnsi="Arial" w:cs="Arial"/>
          <w:sz w:val="22"/>
          <w:szCs w:val="22"/>
        </w:rPr>
        <w:t xml:space="preserve"> Da Rockpanel Fassadentafeln auch vor Ort mit einfachen, im Holzbau üblichen Werkzeugen zu bearbeiten sind, können einzelne Tafeln im Falle einer mechanischen Beschädigung ausgetauscht werden. </w:t>
      </w:r>
      <w:r w:rsidRPr="00A251EA">
        <w:rPr>
          <w:rFonts w:ascii="Arial" w:hAnsi="Arial" w:cs="Arial"/>
          <w:sz w:val="22"/>
          <w:szCs w:val="22"/>
        </w:rPr>
        <w:t xml:space="preserve">Eine besondere </w:t>
      </w:r>
      <w:r w:rsidRPr="00A251EA">
        <w:rPr>
          <w:rFonts w:ascii="Arial" w:hAnsi="Arial" w:cs="Arial"/>
          <w:sz w:val="22"/>
          <w:szCs w:val="22"/>
        </w:rPr>
        <w:lastRenderedPageBreak/>
        <w:t xml:space="preserve">Behandlung </w:t>
      </w:r>
      <w:r>
        <w:rPr>
          <w:rFonts w:ascii="Arial" w:hAnsi="Arial" w:cs="Arial"/>
          <w:sz w:val="22"/>
          <w:szCs w:val="22"/>
        </w:rPr>
        <w:t>von</w:t>
      </w:r>
      <w:r w:rsidRPr="00A251EA">
        <w:rPr>
          <w:rFonts w:ascii="Arial" w:hAnsi="Arial" w:cs="Arial"/>
          <w:sz w:val="22"/>
          <w:szCs w:val="22"/>
        </w:rPr>
        <w:t xml:space="preserve"> Sägekanten und Tafelränder</w:t>
      </w:r>
      <w:r>
        <w:rPr>
          <w:rFonts w:ascii="Arial" w:hAnsi="Arial" w:cs="Arial"/>
          <w:sz w:val="22"/>
          <w:szCs w:val="22"/>
        </w:rPr>
        <w:t>n</w:t>
      </w:r>
      <w:r w:rsidRPr="00A251EA">
        <w:rPr>
          <w:rFonts w:ascii="Arial" w:hAnsi="Arial" w:cs="Arial"/>
          <w:sz w:val="22"/>
          <w:szCs w:val="22"/>
        </w:rPr>
        <w:t xml:space="preserve"> zum Schutz vor Feuchtigkeit ist nicht erforderlich. </w:t>
      </w:r>
      <w:r>
        <w:rPr>
          <w:rFonts w:ascii="Arial" w:hAnsi="Arial" w:cs="Arial"/>
          <w:sz w:val="22"/>
          <w:szCs w:val="22"/>
        </w:rPr>
        <w:t>Ihr geringes</w:t>
      </w:r>
      <w:r w:rsidRPr="00A251EA">
        <w:rPr>
          <w:rFonts w:ascii="Arial" w:hAnsi="Arial" w:cs="Arial"/>
          <w:sz w:val="22"/>
          <w:szCs w:val="22"/>
        </w:rPr>
        <w:t xml:space="preserve"> Gewicht </w:t>
      </w:r>
      <w:r>
        <w:rPr>
          <w:rFonts w:ascii="Arial" w:hAnsi="Arial" w:cs="Arial"/>
          <w:sz w:val="22"/>
          <w:szCs w:val="22"/>
        </w:rPr>
        <w:t>erleichtert außerdem die Montage.</w:t>
      </w:r>
    </w:p>
    <w:p w14:paraId="3CCCC1CC" w14:textId="77777777" w:rsidR="00A049E6" w:rsidRDefault="00A049E6" w:rsidP="00A049E6">
      <w:pPr>
        <w:spacing w:line="360" w:lineRule="auto"/>
        <w:jc w:val="both"/>
        <w:rPr>
          <w:rFonts w:ascii="Arial" w:hAnsi="Arial" w:cs="Arial"/>
          <w:sz w:val="22"/>
          <w:szCs w:val="22"/>
          <w:shd w:val="clear" w:color="auto" w:fill="FFFFFF"/>
        </w:rPr>
      </w:pPr>
    </w:p>
    <w:p w14:paraId="1187B151" w14:textId="79A76823" w:rsidR="00424439" w:rsidRPr="00424439" w:rsidRDefault="00424439" w:rsidP="00A049E6">
      <w:pPr>
        <w:pStyle w:val="StandardWeb"/>
        <w:spacing w:before="0" w:beforeAutospacing="0" w:after="0" w:afterAutospacing="0" w:line="360" w:lineRule="auto"/>
        <w:jc w:val="both"/>
        <w:rPr>
          <w:rFonts w:ascii="Arial" w:hAnsi="Arial" w:cs="Arial"/>
          <w:b/>
          <w:bCs/>
          <w:sz w:val="22"/>
          <w:szCs w:val="22"/>
        </w:rPr>
      </w:pPr>
      <w:r w:rsidRPr="00424439">
        <w:rPr>
          <w:rFonts w:ascii="Arial" w:hAnsi="Arial" w:cs="Arial"/>
          <w:b/>
          <w:bCs/>
          <w:sz w:val="22"/>
          <w:szCs w:val="22"/>
        </w:rPr>
        <w:t>Farb</w:t>
      </w:r>
      <w:r>
        <w:rPr>
          <w:rFonts w:ascii="Arial" w:hAnsi="Arial" w:cs="Arial"/>
          <w:b/>
          <w:bCs/>
          <w:sz w:val="22"/>
          <w:szCs w:val="22"/>
        </w:rPr>
        <w:t>enfrohe</w:t>
      </w:r>
      <w:r w:rsidRPr="00424439">
        <w:rPr>
          <w:rFonts w:ascii="Arial" w:hAnsi="Arial" w:cs="Arial"/>
          <w:b/>
          <w:bCs/>
          <w:sz w:val="22"/>
          <w:szCs w:val="22"/>
        </w:rPr>
        <w:t xml:space="preserve"> Akzente</w:t>
      </w:r>
    </w:p>
    <w:p w14:paraId="24688C58" w14:textId="7AE8C47E" w:rsidR="00A049E6" w:rsidRDefault="00A049E6" w:rsidP="00A049E6">
      <w:pPr>
        <w:pStyle w:val="StandardWeb"/>
        <w:spacing w:before="0" w:beforeAutospacing="0" w:after="0" w:afterAutospacing="0" w:line="360" w:lineRule="auto"/>
        <w:jc w:val="both"/>
        <w:rPr>
          <w:rFonts w:ascii="Arial" w:hAnsi="Arial" w:cs="Arial"/>
          <w:sz w:val="22"/>
          <w:szCs w:val="22"/>
        </w:rPr>
      </w:pPr>
      <w:r w:rsidRPr="00167AB3">
        <w:rPr>
          <w:rFonts w:ascii="Arial" w:hAnsi="Arial" w:cs="Arial"/>
          <w:sz w:val="22"/>
          <w:szCs w:val="22"/>
        </w:rPr>
        <w:t xml:space="preserve">Auf den </w:t>
      </w:r>
      <w:r>
        <w:rPr>
          <w:rFonts w:ascii="Arial" w:hAnsi="Arial" w:cs="Arial"/>
          <w:sz w:val="22"/>
          <w:szCs w:val="22"/>
        </w:rPr>
        <w:t xml:space="preserve">Fassaden des </w:t>
      </w:r>
      <w:r w:rsidR="00C96EFF">
        <w:rPr>
          <w:rFonts w:ascii="Arial" w:hAnsi="Arial" w:cs="Arial"/>
          <w:sz w:val="22"/>
          <w:szCs w:val="22"/>
        </w:rPr>
        <w:t xml:space="preserve">angeschlossenen, </w:t>
      </w:r>
      <w:r>
        <w:rPr>
          <w:rFonts w:ascii="Arial" w:hAnsi="Arial" w:cs="Arial"/>
          <w:sz w:val="22"/>
          <w:szCs w:val="22"/>
        </w:rPr>
        <w:t>eingeschossigen</w:t>
      </w:r>
      <w:r w:rsidRPr="00167AB3">
        <w:rPr>
          <w:rFonts w:ascii="Arial" w:hAnsi="Arial" w:cs="Arial"/>
          <w:sz w:val="22"/>
          <w:szCs w:val="22"/>
        </w:rPr>
        <w:t xml:space="preserve"> </w:t>
      </w:r>
      <w:r>
        <w:rPr>
          <w:rFonts w:ascii="Arial" w:hAnsi="Arial" w:cs="Arial"/>
          <w:sz w:val="22"/>
          <w:szCs w:val="22"/>
        </w:rPr>
        <w:t>Familienzentrums</w:t>
      </w:r>
      <w:r w:rsidR="00DE5D68">
        <w:rPr>
          <w:rFonts w:ascii="Arial" w:hAnsi="Arial" w:cs="Arial"/>
          <w:sz w:val="22"/>
          <w:szCs w:val="22"/>
        </w:rPr>
        <w:t xml:space="preserve"> </w:t>
      </w:r>
      <w:r>
        <w:rPr>
          <w:rFonts w:ascii="Arial" w:hAnsi="Arial" w:cs="Arial"/>
          <w:sz w:val="22"/>
          <w:szCs w:val="22"/>
        </w:rPr>
        <w:t xml:space="preserve">wurden zwischen den Fenstern Tafeln der Serie </w:t>
      </w:r>
      <w:r w:rsidR="00424439">
        <w:rPr>
          <w:rFonts w:ascii="Arial" w:hAnsi="Arial" w:cs="Arial"/>
          <w:sz w:val="22"/>
          <w:szCs w:val="22"/>
        </w:rPr>
        <w:t>„</w:t>
      </w:r>
      <w:r>
        <w:rPr>
          <w:rFonts w:ascii="Arial" w:hAnsi="Arial" w:cs="Arial"/>
          <w:sz w:val="22"/>
          <w:szCs w:val="22"/>
        </w:rPr>
        <w:t>Rockpanel Colours</w:t>
      </w:r>
      <w:r w:rsidR="00424439">
        <w:rPr>
          <w:rFonts w:ascii="Arial" w:hAnsi="Arial" w:cs="Arial"/>
          <w:sz w:val="22"/>
          <w:szCs w:val="22"/>
        </w:rPr>
        <w:t>“</w:t>
      </w:r>
      <w:r>
        <w:rPr>
          <w:rFonts w:ascii="Arial" w:hAnsi="Arial" w:cs="Arial"/>
          <w:sz w:val="22"/>
          <w:szCs w:val="22"/>
        </w:rPr>
        <w:t xml:space="preserve"> in </w:t>
      </w:r>
      <w:r w:rsidRPr="00167AB3">
        <w:rPr>
          <w:rFonts w:ascii="Arial" w:hAnsi="Arial" w:cs="Arial"/>
          <w:sz w:val="22"/>
          <w:szCs w:val="22"/>
        </w:rPr>
        <w:t xml:space="preserve">vier </w:t>
      </w:r>
      <w:r>
        <w:rPr>
          <w:rFonts w:ascii="Arial" w:hAnsi="Arial" w:cs="Arial"/>
          <w:sz w:val="22"/>
          <w:szCs w:val="22"/>
        </w:rPr>
        <w:t>Orange</w:t>
      </w:r>
      <w:r w:rsidRPr="00167AB3">
        <w:rPr>
          <w:rFonts w:ascii="Arial" w:hAnsi="Arial" w:cs="Arial"/>
          <w:sz w:val="22"/>
          <w:szCs w:val="22"/>
        </w:rPr>
        <w:t>- und Grünfarbtöne</w:t>
      </w:r>
      <w:r>
        <w:rPr>
          <w:rFonts w:ascii="Arial" w:hAnsi="Arial" w:cs="Arial"/>
          <w:sz w:val="22"/>
          <w:szCs w:val="22"/>
        </w:rPr>
        <w:t>n montiert</w:t>
      </w:r>
      <w:r w:rsidRPr="00167AB3">
        <w:rPr>
          <w:rFonts w:ascii="Arial" w:hAnsi="Arial" w:cs="Arial"/>
          <w:sz w:val="22"/>
          <w:szCs w:val="22"/>
        </w:rPr>
        <w:t xml:space="preserve">. </w:t>
      </w:r>
      <w:r>
        <w:rPr>
          <w:rFonts w:ascii="Arial" w:hAnsi="Arial" w:cs="Arial"/>
          <w:sz w:val="22"/>
          <w:szCs w:val="22"/>
        </w:rPr>
        <w:t xml:space="preserve">Rockpanel Fassadenplatten der Serie </w:t>
      </w:r>
      <w:r w:rsidR="00DE5D68">
        <w:rPr>
          <w:rFonts w:ascii="Arial" w:hAnsi="Arial" w:cs="Arial"/>
          <w:sz w:val="22"/>
          <w:szCs w:val="22"/>
        </w:rPr>
        <w:t>„</w:t>
      </w:r>
      <w:r>
        <w:rPr>
          <w:rFonts w:ascii="Arial" w:hAnsi="Arial" w:cs="Arial"/>
          <w:sz w:val="22"/>
          <w:szCs w:val="22"/>
        </w:rPr>
        <w:t>Colours</w:t>
      </w:r>
      <w:r w:rsidR="00DE5D68">
        <w:rPr>
          <w:rFonts w:ascii="Arial" w:hAnsi="Arial" w:cs="Arial"/>
          <w:sz w:val="22"/>
          <w:szCs w:val="22"/>
        </w:rPr>
        <w:t>“</w:t>
      </w:r>
      <w:r>
        <w:rPr>
          <w:rFonts w:ascii="Arial" w:hAnsi="Arial" w:cs="Arial"/>
          <w:sz w:val="22"/>
          <w:szCs w:val="22"/>
        </w:rPr>
        <w:t xml:space="preserve"> überzeugen mit einer exzellenten Farbbeständigkeit und einer großen Gestaltungsfreiheit. Sie sind in unzähligen RAL und NCS-Farben verfügbar. Auf Wunsch werden die Tafeln werkseitig mit </w:t>
      </w:r>
      <w:r w:rsidR="00424439">
        <w:rPr>
          <w:rFonts w:ascii="Arial" w:hAnsi="Arial" w:cs="Arial"/>
          <w:sz w:val="22"/>
          <w:szCs w:val="22"/>
        </w:rPr>
        <w:t>d</w:t>
      </w:r>
      <w:r>
        <w:rPr>
          <w:rFonts w:ascii="Arial" w:hAnsi="Arial" w:cs="Arial"/>
          <w:sz w:val="22"/>
          <w:szCs w:val="22"/>
        </w:rPr>
        <w:t xml:space="preserve">er </w:t>
      </w:r>
      <w:r w:rsidR="00424439">
        <w:rPr>
          <w:rFonts w:ascii="Arial" w:hAnsi="Arial" w:cs="Arial"/>
          <w:sz w:val="22"/>
          <w:szCs w:val="22"/>
        </w:rPr>
        <w:t>„</w:t>
      </w:r>
      <w:proofErr w:type="spellStart"/>
      <w:r w:rsidRPr="00994E84">
        <w:rPr>
          <w:rFonts w:ascii="Arial" w:hAnsi="Arial" w:cs="Arial"/>
          <w:sz w:val="22"/>
          <w:szCs w:val="22"/>
        </w:rPr>
        <w:t>ProtectPlus</w:t>
      </w:r>
      <w:proofErr w:type="spellEnd"/>
      <w:r w:rsidR="00424439">
        <w:rPr>
          <w:rFonts w:ascii="Arial" w:hAnsi="Arial" w:cs="Arial"/>
          <w:sz w:val="22"/>
          <w:szCs w:val="22"/>
        </w:rPr>
        <w:t>“</w:t>
      </w:r>
      <w:r>
        <w:rPr>
          <w:rFonts w:ascii="Arial" w:hAnsi="Arial" w:cs="Arial"/>
          <w:sz w:val="22"/>
          <w:szCs w:val="22"/>
        </w:rPr>
        <w:t xml:space="preserve"> Anti-Graffiti-Beschichtung versehen. </w:t>
      </w:r>
    </w:p>
    <w:p w14:paraId="7B2369D9" w14:textId="77777777" w:rsidR="00A049E6" w:rsidRDefault="00A049E6" w:rsidP="00A049E6">
      <w:pPr>
        <w:pStyle w:val="StandardWeb"/>
        <w:spacing w:before="0" w:beforeAutospacing="0" w:after="0" w:afterAutospacing="0" w:line="360" w:lineRule="auto"/>
        <w:jc w:val="both"/>
        <w:rPr>
          <w:rFonts w:ascii="Arial" w:hAnsi="Arial" w:cs="Arial"/>
          <w:sz w:val="22"/>
          <w:szCs w:val="22"/>
        </w:rPr>
      </w:pPr>
    </w:p>
    <w:p w14:paraId="340CDBFB" w14:textId="17651A92" w:rsidR="00A049E6" w:rsidRDefault="00A049E6" w:rsidP="00A049E6">
      <w:pPr>
        <w:spacing w:line="360" w:lineRule="auto"/>
        <w:jc w:val="both"/>
        <w:rPr>
          <w:rFonts w:ascii="Arial" w:hAnsi="Arial" w:cs="Arial"/>
          <w:sz w:val="22"/>
          <w:szCs w:val="22"/>
        </w:rPr>
      </w:pPr>
      <w:r>
        <w:rPr>
          <w:rFonts w:ascii="Arial" w:hAnsi="Arial" w:cs="Arial"/>
          <w:sz w:val="22"/>
          <w:szCs w:val="22"/>
        </w:rPr>
        <w:t xml:space="preserve">Die Nordfassade der Kita wurde verputzt. Zwischen den Fenstern setzen Tafeln der Serie </w:t>
      </w:r>
      <w:r w:rsidR="00424439">
        <w:rPr>
          <w:rFonts w:ascii="Arial" w:hAnsi="Arial" w:cs="Arial"/>
          <w:sz w:val="22"/>
          <w:szCs w:val="22"/>
        </w:rPr>
        <w:t>„</w:t>
      </w:r>
      <w:r>
        <w:rPr>
          <w:rFonts w:ascii="Arial" w:hAnsi="Arial" w:cs="Arial"/>
          <w:sz w:val="22"/>
          <w:szCs w:val="22"/>
        </w:rPr>
        <w:t>Rockpanel Colours</w:t>
      </w:r>
      <w:r w:rsidR="00424439">
        <w:rPr>
          <w:rFonts w:ascii="Arial" w:hAnsi="Arial" w:cs="Arial"/>
          <w:sz w:val="22"/>
          <w:szCs w:val="22"/>
        </w:rPr>
        <w:t>“</w:t>
      </w:r>
      <w:r>
        <w:rPr>
          <w:rFonts w:ascii="Arial" w:hAnsi="Arial" w:cs="Arial"/>
          <w:sz w:val="22"/>
          <w:szCs w:val="22"/>
        </w:rPr>
        <w:t xml:space="preserve"> hier ebenfalls kleine Akzente. Die ausgewählten Farben nehmen jene wieder auf, die auch für einen Sichtschutz auf der Grundstücksgrenze kombiniert wurden. Die Fassadentafeln wurden hier einfach von beiden Seiten mit Blindnieten an den Pfosten eines Zaunes befestigt und sorgen für eine ebenso farbenfrohe wie blickdichte Begrenzung. Insgesamt wurden 204 m</w:t>
      </w:r>
      <w:r w:rsidRPr="00473894">
        <w:rPr>
          <w:rFonts w:ascii="Arial" w:hAnsi="Arial" w:cs="Arial"/>
          <w:sz w:val="22"/>
          <w:szCs w:val="22"/>
          <w:vertAlign w:val="superscript"/>
        </w:rPr>
        <w:t>2</w:t>
      </w:r>
      <w:r>
        <w:rPr>
          <w:rFonts w:ascii="Arial" w:hAnsi="Arial" w:cs="Arial"/>
          <w:sz w:val="22"/>
          <w:szCs w:val="22"/>
        </w:rPr>
        <w:t xml:space="preserve"> der Serie </w:t>
      </w:r>
      <w:r w:rsidR="00424439">
        <w:rPr>
          <w:rFonts w:ascii="Arial" w:hAnsi="Arial" w:cs="Arial"/>
          <w:sz w:val="22"/>
          <w:szCs w:val="22"/>
        </w:rPr>
        <w:t>„</w:t>
      </w:r>
      <w:r>
        <w:rPr>
          <w:rFonts w:ascii="Arial" w:hAnsi="Arial" w:cs="Arial"/>
          <w:sz w:val="22"/>
          <w:szCs w:val="22"/>
        </w:rPr>
        <w:t>Colours</w:t>
      </w:r>
      <w:r w:rsidR="00424439">
        <w:rPr>
          <w:rFonts w:ascii="Arial" w:hAnsi="Arial" w:cs="Arial"/>
          <w:sz w:val="22"/>
          <w:szCs w:val="22"/>
        </w:rPr>
        <w:t>“</w:t>
      </w:r>
      <w:r>
        <w:rPr>
          <w:rFonts w:ascii="Arial" w:hAnsi="Arial" w:cs="Arial"/>
          <w:sz w:val="22"/>
          <w:szCs w:val="22"/>
        </w:rPr>
        <w:t xml:space="preserve"> in 8 mm Stärke in den RAL-Farben </w:t>
      </w:r>
      <w:r w:rsidR="00DE5D68">
        <w:rPr>
          <w:rFonts w:ascii="Arial" w:hAnsi="Arial" w:cs="Arial"/>
          <w:sz w:val="22"/>
          <w:szCs w:val="22"/>
        </w:rPr>
        <w:t>„</w:t>
      </w:r>
      <w:r>
        <w:rPr>
          <w:rFonts w:ascii="Arial" w:hAnsi="Arial" w:cs="Arial"/>
          <w:sz w:val="22"/>
          <w:szCs w:val="22"/>
        </w:rPr>
        <w:t>Ginstergelborange</w:t>
      </w:r>
      <w:r w:rsidR="00DE5D68">
        <w:rPr>
          <w:rFonts w:ascii="Arial" w:hAnsi="Arial" w:cs="Arial"/>
          <w:sz w:val="22"/>
          <w:szCs w:val="22"/>
        </w:rPr>
        <w:t>“</w:t>
      </w:r>
      <w:r>
        <w:rPr>
          <w:rFonts w:ascii="Arial" w:hAnsi="Arial" w:cs="Arial"/>
          <w:sz w:val="22"/>
          <w:szCs w:val="22"/>
        </w:rPr>
        <w:t xml:space="preserve">, </w:t>
      </w:r>
      <w:r w:rsidR="00DE5D68">
        <w:rPr>
          <w:rFonts w:ascii="Arial" w:hAnsi="Arial" w:cs="Arial"/>
          <w:sz w:val="22"/>
          <w:szCs w:val="22"/>
        </w:rPr>
        <w:t>„</w:t>
      </w:r>
      <w:r>
        <w:rPr>
          <w:rFonts w:ascii="Arial" w:hAnsi="Arial" w:cs="Arial"/>
          <w:sz w:val="22"/>
          <w:szCs w:val="22"/>
        </w:rPr>
        <w:t>Artischockengrün</w:t>
      </w:r>
      <w:r w:rsidR="00DE5D68">
        <w:rPr>
          <w:rFonts w:ascii="Arial" w:hAnsi="Arial" w:cs="Arial"/>
          <w:sz w:val="22"/>
          <w:szCs w:val="22"/>
        </w:rPr>
        <w:t>“</w:t>
      </w:r>
      <w:r>
        <w:rPr>
          <w:rFonts w:ascii="Arial" w:hAnsi="Arial" w:cs="Arial"/>
          <w:sz w:val="22"/>
          <w:szCs w:val="22"/>
        </w:rPr>
        <w:t xml:space="preserve">, </w:t>
      </w:r>
      <w:r w:rsidR="00DE5D68">
        <w:rPr>
          <w:rFonts w:ascii="Arial" w:hAnsi="Arial" w:cs="Arial"/>
          <w:sz w:val="22"/>
          <w:szCs w:val="22"/>
        </w:rPr>
        <w:t>„</w:t>
      </w:r>
      <w:r>
        <w:rPr>
          <w:rFonts w:ascii="Arial" w:hAnsi="Arial" w:cs="Arial"/>
          <w:sz w:val="22"/>
          <w:szCs w:val="22"/>
        </w:rPr>
        <w:t>Bronzegrün</w:t>
      </w:r>
      <w:r w:rsidR="00DE5D68">
        <w:rPr>
          <w:rFonts w:ascii="Arial" w:hAnsi="Arial" w:cs="Arial"/>
          <w:sz w:val="22"/>
          <w:szCs w:val="22"/>
        </w:rPr>
        <w:t>“</w:t>
      </w:r>
      <w:r>
        <w:rPr>
          <w:rFonts w:ascii="Arial" w:hAnsi="Arial" w:cs="Arial"/>
          <w:sz w:val="22"/>
          <w:szCs w:val="22"/>
        </w:rPr>
        <w:t xml:space="preserve"> und </w:t>
      </w:r>
      <w:r w:rsidR="00DE5D68">
        <w:rPr>
          <w:rFonts w:ascii="Arial" w:hAnsi="Arial" w:cs="Arial"/>
          <w:sz w:val="22"/>
          <w:szCs w:val="22"/>
        </w:rPr>
        <w:t>„</w:t>
      </w:r>
      <w:r>
        <w:rPr>
          <w:rFonts w:ascii="Arial" w:hAnsi="Arial" w:cs="Arial"/>
          <w:sz w:val="22"/>
          <w:szCs w:val="22"/>
        </w:rPr>
        <w:t>Silberlindengrau</w:t>
      </w:r>
      <w:r w:rsidR="00DE5D68">
        <w:rPr>
          <w:rFonts w:ascii="Arial" w:hAnsi="Arial" w:cs="Arial"/>
          <w:sz w:val="22"/>
          <w:szCs w:val="22"/>
        </w:rPr>
        <w:t>“</w:t>
      </w:r>
      <w:r>
        <w:rPr>
          <w:rFonts w:ascii="Arial" w:hAnsi="Arial" w:cs="Arial"/>
          <w:sz w:val="22"/>
          <w:szCs w:val="22"/>
        </w:rPr>
        <w:t xml:space="preserve"> verbaut.</w:t>
      </w:r>
    </w:p>
    <w:p w14:paraId="29C98C01" w14:textId="77777777" w:rsidR="00A049E6" w:rsidRDefault="00A049E6" w:rsidP="00A049E6">
      <w:pPr>
        <w:pStyle w:val="StandardWeb"/>
        <w:spacing w:before="0" w:beforeAutospacing="0" w:after="0" w:afterAutospacing="0" w:line="360" w:lineRule="auto"/>
        <w:jc w:val="both"/>
        <w:rPr>
          <w:rFonts w:ascii="Arial" w:hAnsi="Arial" w:cs="Arial"/>
          <w:sz w:val="22"/>
          <w:szCs w:val="22"/>
        </w:rPr>
      </w:pPr>
    </w:p>
    <w:p w14:paraId="366E9994" w14:textId="77777777" w:rsidR="00A049E6" w:rsidRPr="00CD01B0" w:rsidRDefault="00A049E6" w:rsidP="00A049E6">
      <w:pPr>
        <w:spacing w:before="100" w:beforeAutospacing="1" w:after="100" w:afterAutospacing="1" w:line="360" w:lineRule="auto"/>
        <w:contextualSpacing/>
        <w:jc w:val="both"/>
        <w:rPr>
          <w:rFonts w:ascii="Arial" w:hAnsi="Arial" w:cs="Arial"/>
          <w:b/>
          <w:sz w:val="22"/>
          <w:szCs w:val="22"/>
        </w:rPr>
      </w:pPr>
      <w:r>
        <w:rPr>
          <w:rFonts w:ascii="Arial" w:hAnsi="Arial" w:cs="Arial"/>
          <w:b/>
          <w:sz w:val="22"/>
          <w:szCs w:val="22"/>
        </w:rPr>
        <w:t>Bautafel</w:t>
      </w:r>
    </w:p>
    <w:p w14:paraId="4C068A2C" w14:textId="2401D5BB" w:rsidR="00A049E6" w:rsidRDefault="00A049E6" w:rsidP="00A049E6">
      <w:pPr>
        <w:spacing w:line="360" w:lineRule="auto"/>
        <w:ind w:left="2127" w:hanging="2127"/>
        <w:rPr>
          <w:rFonts w:ascii="Arial" w:hAnsi="Arial" w:cs="Arial"/>
          <w:sz w:val="22"/>
          <w:szCs w:val="22"/>
        </w:rPr>
      </w:pPr>
      <w:r>
        <w:rPr>
          <w:rFonts w:ascii="Arial" w:hAnsi="Arial" w:cs="Arial"/>
          <w:sz w:val="22"/>
          <w:szCs w:val="22"/>
        </w:rPr>
        <w:t xml:space="preserve">Bauherr: </w:t>
      </w:r>
      <w:r>
        <w:rPr>
          <w:rFonts w:ascii="Arial" w:hAnsi="Arial" w:cs="Arial"/>
          <w:sz w:val="22"/>
          <w:szCs w:val="22"/>
        </w:rPr>
        <w:tab/>
        <w:t>Lehrter Wohnungsbau GmbH</w:t>
      </w:r>
    </w:p>
    <w:p w14:paraId="5A0DE466" w14:textId="111264A7" w:rsidR="00A049E6" w:rsidRPr="0089602D" w:rsidRDefault="00A049E6" w:rsidP="00A049E6">
      <w:pPr>
        <w:spacing w:line="360" w:lineRule="auto"/>
        <w:ind w:left="2127" w:hanging="2127"/>
        <w:rPr>
          <w:rFonts w:ascii="Arial" w:hAnsi="Arial" w:cs="Arial"/>
          <w:color w:val="000000"/>
          <w:sz w:val="22"/>
          <w:szCs w:val="22"/>
        </w:rPr>
      </w:pPr>
      <w:r>
        <w:rPr>
          <w:rFonts w:ascii="Arial" w:hAnsi="Arial" w:cs="Arial"/>
          <w:sz w:val="22"/>
          <w:szCs w:val="22"/>
        </w:rPr>
        <w:t>Architekt:</w:t>
      </w:r>
      <w:r>
        <w:rPr>
          <w:rFonts w:ascii="Arial" w:hAnsi="Arial" w:cs="Arial"/>
          <w:sz w:val="22"/>
          <w:szCs w:val="22"/>
        </w:rPr>
        <w:tab/>
      </w:r>
      <w:r>
        <w:rPr>
          <w:rFonts w:ascii="Arial" w:hAnsi="Arial" w:cs="Arial"/>
          <w:color w:val="000000"/>
          <w:spacing w:val="-3"/>
          <w:sz w:val="22"/>
          <w:szCs w:val="22"/>
        </w:rPr>
        <w:t>Architekturbüro Anne Peters, Hannover</w:t>
      </w:r>
    </w:p>
    <w:p w14:paraId="31EF97CC" w14:textId="21CC556E" w:rsidR="00A049E6" w:rsidRDefault="00A049E6" w:rsidP="00A049E6">
      <w:pPr>
        <w:spacing w:line="360" w:lineRule="auto"/>
        <w:ind w:left="2832" w:hanging="2832"/>
        <w:rPr>
          <w:rFonts w:ascii="Arial" w:hAnsi="Arial" w:cs="Arial"/>
          <w:sz w:val="22"/>
          <w:szCs w:val="22"/>
        </w:rPr>
      </w:pPr>
      <w:r>
        <w:rPr>
          <w:rFonts w:ascii="Arial" w:hAnsi="Arial" w:cs="Arial"/>
          <w:sz w:val="22"/>
          <w:szCs w:val="22"/>
        </w:rPr>
        <w:t xml:space="preserve">Verarbeiter Fassade: Voss Bedachungs- GmbH, </w:t>
      </w:r>
      <w:proofErr w:type="spellStart"/>
      <w:r>
        <w:rPr>
          <w:rFonts w:ascii="Arial" w:hAnsi="Arial" w:cs="Arial"/>
          <w:sz w:val="22"/>
          <w:szCs w:val="22"/>
        </w:rPr>
        <w:t>Hilgermissen</w:t>
      </w:r>
      <w:proofErr w:type="spellEnd"/>
    </w:p>
    <w:p w14:paraId="7228DB0E" w14:textId="1C8D6013" w:rsidR="00A049E6" w:rsidRPr="00A049E6" w:rsidRDefault="00A049E6" w:rsidP="00A049E6">
      <w:pPr>
        <w:spacing w:line="360" w:lineRule="auto"/>
        <w:jc w:val="both"/>
        <w:rPr>
          <w:rFonts w:ascii="Arial" w:hAnsi="Arial" w:cs="Arial"/>
          <w:sz w:val="22"/>
          <w:szCs w:val="22"/>
          <w:shd w:val="clear" w:color="auto" w:fill="FFFFFF"/>
          <w:lang w:val="en-US"/>
        </w:rPr>
      </w:pPr>
      <w:proofErr w:type="spellStart"/>
      <w:r w:rsidRPr="00424439">
        <w:rPr>
          <w:rFonts w:ascii="Arial" w:hAnsi="Arial" w:cs="Arial"/>
          <w:color w:val="000000" w:themeColor="text1"/>
          <w:sz w:val="22"/>
          <w:szCs w:val="22"/>
          <w:lang w:val="en-US"/>
        </w:rPr>
        <w:t>Produkte</w:t>
      </w:r>
      <w:proofErr w:type="spellEnd"/>
      <w:r w:rsidRPr="00424439">
        <w:rPr>
          <w:rFonts w:ascii="Arial" w:hAnsi="Arial" w:cs="Arial"/>
          <w:color w:val="000000" w:themeColor="text1"/>
          <w:sz w:val="22"/>
          <w:szCs w:val="22"/>
          <w:lang w:val="en-US"/>
        </w:rPr>
        <w:t>:</w:t>
      </w:r>
      <w:r w:rsidRPr="00A049E6">
        <w:rPr>
          <w:rFonts w:ascii="Arial" w:hAnsi="Arial" w:cs="Arial"/>
          <w:color w:val="000000" w:themeColor="text1"/>
          <w:sz w:val="22"/>
          <w:szCs w:val="22"/>
          <w:lang w:val="en-US"/>
        </w:rPr>
        <w:tab/>
      </w:r>
      <w:r w:rsidRPr="00A049E6">
        <w:rPr>
          <w:rFonts w:ascii="Arial" w:hAnsi="Arial" w:cs="Arial"/>
          <w:color w:val="000000" w:themeColor="text1"/>
          <w:sz w:val="22"/>
          <w:szCs w:val="22"/>
          <w:lang w:val="en-US"/>
        </w:rPr>
        <w:tab/>
      </w:r>
      <w:proofErr w:type="spellStart"/>
      <w:r w:rsidRPr="00A049E6">
        <w:rPr>
          <w:rFonts w:ascii="Arial" w:hAnsi="Arial" w:cs="Arial"/>
          <w:color w:val="000000" w:themeColor="text1"/>
          <w:sz w:val="22"/>
          <w:szCs w:val="22"/>
          <w:lang w:val="en-US"/>
        </w:rPr>
        <w:t>Rockpanel</w:t>
      </w:r>
      <w:proofErr w:type="spellEnd"/>
      <w:r w:rsidRPr="00A049E6">
        <w:rPr>
          <w:rFonts w:ascii="Arial" w:hAnsi="Arial" w:cs="Arial"/>
          <w:color w:val="000000" w:themeColor="text1"/>
          <w:sz w:val="22"/>
          <w:szCs w:val="22"/>
          <w:lang w:val="en-US"/>
        </w:rPr>
        <w:t xml:space="preserve"> Woods und </w:t>
      </w:r>
      <w:proofErr w:type="spellStart"/>
      <w:r w:rsidRPr="00A049E6">
        <w:rPr>
          <w:rFonts w:ascii="Arial" w:hAnsi="Arial" w:cs="Arial"/>
          <w:color w:val="000000" w:themeColor="text1"/>
          <w:sz w:val="22"/>
          <w:szCs w:val="22"/>
          <w:lang w:val="en-US"/>
        </w:rPr>
        <w:t>Rockpanel</w:t>
      </w:r>
      <w:proofErr w:type="spellEnd"/>
      <w:r>
        <w:rPr>
          <w:rFonts w:ascii="Arial" w:hAnsi="Arial" w:cs="Arial"/>
          <w:color w:val="000000" w:themeColor="text1"/>
          <w:sz w:val="22"/>
          <w:szCs w:val="22"/>
          <w:lang w:val="en-US"/>
        </w:rPr>
        <w:t xml:space="preserve"> </w:t>
      </w:r>
      <w:proofErr w:type="spellStart"/>
      <w:r>
        <w:rPr>
          <w:rFonts w:ascii="Arial" w:hAnsi="Arial" w:cs="Arial"/>
          <w:color w:val="000000" w:themeColor="text1"/>
          <w:sz w:val="22"/>
          <w:szCs w:val="22"/>
          <w:lang w:val="en-US"/>
        </w:rPr>
        <w:t>Colours</w:t>
      </w:r>
      <w:proofErr w:type="spellEnd"/>
    </w:p>
    <w:p w14:paraId="6F90AC1E" w14:textId="70CBFC97" w:rsidR="00354C36" w:rsidRPr="006D0F6D" w:rsidRDefault="007A3B4B" w:rsidP="006D0F6D">
      <w:pPr>
        <w:widowControl w:val="0"/>
        <w:spacing w:line="360" w:lineRule="auto"/>
        <w:jc w:val="both"/>
        <w:rPr>
          <w:rFonts w:ascii="Arial" w:hAnsi="Arial" w:cs="Arial"/>
          <w:sz w:val="22"/>
          <w:szCs w:val="22"/>
          <w:shd w:val="clear" w:color="auto" w:fill="FFFFFF"/>
        </w:rPr>
      </w:pPr>
      <w:r>
        <w:rPr>
          <w:noProof/>
        </w:rPr>
        <w:lastRenderedPageBreak/>
        <mc:AlternateContent>
          <mc:Choice Requires="wps">
            <w:drawing>
              <wp:inline distT="0" distB="0" distL="0" distR="0" wp14:anchorId="5CA61FCB" wp14:editId="6DDE1399">
                <wp:extent cx="4679950" cy="3208020"/>
                <wp:effectExtent l="0" t="0" r="25400" b="11430"/>
                <wp:docPr id="307" name="Textfeld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208020"/>
                        </a:xfrm>
                        <a:prstGeom prst="rect">
                          <a:avLst/>
                        </a:prstGeom>
                        <a:solidFill>
                          <a:sysClr val="window" lastClr="FFFFFF"/>
                        </a:solidFill>
                        <a:ln w="9525" cap="flat" cmpd="sng" algn="ctr">
                          <a:solidFill>
                            <a:sysClr val="windowText" lastClr="000000"/>
                          </a:solidFill>
                          <a:prstDash val="solid"/>
                          <a:headEnd/>
                          <a:tailEnd/>
                        </a:ln>
                        <a:effectLst/>
                      </wps:spPr>
                      <wps:txbx>
                        <w:txbxContent>
                          <w:p w14:paraId="55ED5064" w14:textId="77777777" w:rsidR="007A3B4B" w:rsidRPr="000F225D" w:rsidRDefault="007A3B4B" w:rsidP="007A3B4B">
                            <w:pPr>
                              <w:rPr>
                                <w:rFonts w:ascii="Arial" w:hAnsi="Arial" w:cs="Arial"/>
                                <w:b/>
                                <w:bCs/>
                                <w:sz w:val="20"/>
                              </w:rPr>
                            </w:pPr>
                            <w:r w:rsidRPr="000F225D">
                              <w:rPr>
                                <w:rFonts w:ascii="Arial" w:hAnsi="Arial" w:cs="Arial"/>
                                <w:b/>
                                <w:bCs/>
                                <w:sz w:val="20"/>
                              </w:rPr>
                              <w:t xml:space="preserve">Über Rockpanel </w:t>
                            </w:r>
                          </w:p>
                          <w:p w14:paraId="0C31EF03" w14:textId="77777777" w:rsidR="007A3B4B" w:rsidRPr="000F225D" w:rsidRDefault="007A3B4B" w:rsidP="007A3B4B">
                            <w:pPr>
                              <w:rPr>
                                <w:rFonts w:ascii="Arial" w:hAnsi="Arial" w:cs="Arial"/>
                                <w:sz w:val="20"/>
                              </w:rPr>
                            </w:pPr>
                          </w:p>
                          <w:p w14:paraId="72AB0208" w14:textId="77777777" w:rsidR="007A3B4B" w:rsidRPr="000F225D" w:rsidRDefault="007A3B4B" w:rsidP="007A3B4B">
                            <w:pPr>
                              <w:rPr>
                                <w:rFonts w:ascii="Arial" w:hAnsi="Arial" w:cs="Arial"/>
                                <w:sz w:val="20"/>
                              </w:rPr>
                            </w:pPr>
                            <w:r w:rsidRPr="000F225D">
                              <w:rPr>
                                <w:rFonts w:ascii="Arial" w:hAnsi="Arial" w:cs="Arial"/>
                                <w:sz w:val="20"/>
                              </w:rPr>
                              <w:t xml:space="preserve">Rockpanel, eine Tochtergesellschaft des Steinwollproduzenten ROCKWOOL Group, ist einer der führenden Hersteller von hochleistungsfähigen Fassadenbekleidungen. Das Unternehmen hat sich Innovation und Nachhaltigkeit verschrieben. Rockpanel entwirft und produziert Fassadentafeln, die Ästhetik mit Langlebigkeit und Brandschutz verbinden.  </w:t>
                            </w:r>
                          </w:p>
                          <w:p w14:paraId="2579D2BC" w14:textId="77777777" w:rsidR="007A3B4B" w:rsidRPr="000F225D" w:rsidRDefault="007A3B4B" w:rsidP="007A3B4B">
                            <w:pPr>
                              <w:rPr>
                                <w:rFonts w:ascii="Arial" w:hAnsi="Arial" w:cs="Arial"/>
                                <w:sz w:val="20"/>
                              </w:rPr>
                            </w:pPr>
                          </w:p>
                          <w:p w14:paraId="4D964A71" w14:textId="77777777" w:rsidR="007A3B4B" w:rsidRPr="000F225D" w:rsidRDefault="007A3B4B" w:rsidP="007A3B4B">
                            <w:pPr>
                              <w:rPr>
                                <w:rFonts w:ascii="Arial" w:hAnsi="Arial" w:cs="Arial"/>
                                <w:sz w:val="20"/>
                              </w:rPr>
                            </w:pPr>
                            <w:r w:rsidRPr="000F225D">
                              <w:rPr>
                                <w:rFonts w:ascii="Arial" w:hAnsi="Arial" w:cs="Arial"/>
                                <w:sz w:val="20"/>
                              </w:rPr>
                              <w:t xml:space="preserve">Unsere aus Vulkangestein hergestellten Produkte eignen sich ideal für eine Vielzahl von Anwendungen, für Wohnhäuser ebenso wie für gewerbliche Gebäude. Sie bieten Architekten und Bauherren die Vielseitigkeit und Qualität, die sie benötigen, um ihre Visionen zu verwirklichen. </w:t>
                            </w:r>
                          </w:p>
                          <w:p w14:paraId="19B2AA38" w14:textId="77777777" w:rsidR="007A3B4B" w:rsidRPr="000F225D" w:rsidRDefault="007A3B4B" w:rsidP="007A3B4B">
                            <w:pPr>
                              <w:rPr>
                                <w:rFonts w:ascii="Arial" w:hAnsi="Arial" w:cs="Arial"/>
                                <w:sz w:val="20"/>
                              </w:rPr>
                            </w:pPr>
                          </w:p>
                          <w:p w14:paraId="7638DFA9" w14:textId="602F2790" w:rsidR="007A3B4B" w:rsidRPr="000F225D" w:rsidRDefault="007A3B4B" w:rsidP="007A3B4B">
                            <w:pPr>
                              <w:rPr>
                                <w:rFonts w:ascii="Arial" w:hAnsi="Arial" w:cs="Arial"/>
                                <w:sz w:val="20"/>
                              </w:rPr>
                            </w:pPr>
                            <w:r w:rsidRPr="000F225D">
                              <w:rPr>
                                <w:rFonts w:ascii="Arial" w:hAnsi="Arial" w:cs="Arial"/>
                                <w:sz w:val="20"/>
                              </w:rPr>
                              <w:t>Die Lösungen von Rockpanel sind einfach zu verarbeiten und so konzipiert, dass sie jeder Witterung standhalten. Sie gewährleisten</w:t>
                            </w:r>
                            <w:r w:rsidRPr="000F225D" w:rsidDel="000D528B">
                              <w:rPr>
                                <w:rFonts w:ascii="Arial" w:hAnsi="Arial" w:cs="Arial"/>
                                <w:sz w:val="20"/>
                              </w:rPr>
                              <w:t xml:space="preserve"> </w:t>
                            </w:r>
                            <w:r w:rsidRPr="000F225D">
                              <w:rPr>
                                <w:rFonts w:ascii="Arial" w:hAnsi="Arial" w:cs="Arial"/>
                                <w:sz w:val="20"/>
                              </w:rPr>
                              <w:t>lang</w:t>
                            </w:r>
                            <w:r w:rsidR="002979F5">
                              <w:rPr>
                                <w:rFonts w:ascii="Arial" w:hAnsi="Arial" w:cs="Arial"/>
                                <w:sz w:val="20"/>
                              </w:rPr>
                              <w:t xml:space="preserve"> </w:t>
                            </w:r>
                            <w:r w:rsidRPr="000F225D">
                              <w:rPr>
                                <w:rFonts w:ascii="Arial" w:hAnsi="Arial" w:cs="Arial"/>
                                <w:sz w:val="20"/>
                              </w:rPr>
                              <w:t xml:space="preserve">anhaltende Schönheit und Zuverlässigkeit. </w:t>
                            </w:r>
                          </w:p>
                          <w:p w14:paraId="7EE954DF" w14:textId="77777777" w:rsidR="007A3B4B" w:rsidRPr="000F225D" w:rsidRDefault="007A3B4B" w:rsidP="007A3B4B">
                            <w:pPr>
                              <w:rPr>
                                <w:rFonts w:ascii="Arial" w:hAnsi="Arial" w:cs="Arial"/>
                                <w:sz w:val="20"/>
                              </w:rPr>
                            </w:pPr>
                          </w:p>
                          <w:p w14:paraId="5869E03A" w14:textId="77777777" w:rsidR="007A3B4B" w:rsidRPr="000F225D" w:rsidRDefault="007A3B4B" w:rsidP="007A3B4B">
                            <w:pPr>
                              <w:rPr>
                                <w:rFonts w:ascii="Arial" w:hAnsi="Arial" w:cs="Arial"/>
                                <w:sz w:val="20"/>
                              </w:rPr>
                            </w:pPr>
                            <w:r w:rsidRPr="000F225D">
                              <w:rPr>
                                <w:rFonts w:ascii="Arial" w:hAnsi="Arial" w:cs="Arial"/>
                                <w:sz w:val="20"/>
                              </w:rPr>
                              <w:t xml:space="preserve">Rockpanel wurde 1993 gegründet und hat seinen Hauptsitz in Roermond in den Niederlanden. Das Unternehmen hat Vertriebsbüros in den Niederlanden, Belgien, Deutschland, Frankreich, Großbritannien, Dänemark, Schweden, Norwegen, Finnland und Polen und ist in ganz Europa tätig. </w:t>
                            </w:r>
                          </w:p>
                        </w:txbxContent>
                      </wps:txbx>
                      <wps:bodyPr rot="0" vert="horz" wrap="square" lIns="91440" tIns="45720" rIns="91440" bIns="45720" anchor="t" anchorCtr="0">
                        <a:noAutofit/>
                      </wps:bodyPr>
                    </wps:wsp>
                  </a:graphicData>
                </a:graphic>
              </wp:inline>
            </w:drawing>
          </mc:Choice>
          <mc:Fallback>
            <w:pict>
              <v:shapetype w14:anchorId="5CA61FCB" id="_x0000_t202" coordsize="21600,21600" o:spt="202" path="m,l,21600r21600,l21600,xe">
                <v:stroke joinstyle="miter"/>
                <v:path gradientshapeok="t" o:connecttype="rect"/>
              </v:shapetype>
              <v:shape id="Textfeld 307" o:spid="_x0000_s1026" type="#_x0000_t202" style="width:368.5pt;height:25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" fillcolor="window" strokecolor="windowText">
                <v:textbox>
                  <w:txbxContent>
                    <w:p w14:paraId="55ED5064" w14:textId="77777777" w:rsidR="007A3B4B" w:rsidRPr="000F225D" w:rsidRDefault="007A3B4B" w:rsidP="007A3B4B">
                      <w:pPr>
                        <w:rPr>
                          <w:rFonts w:ascii="Arial" w:hAnsi="Arial" w:cs="Arial"/>
                          <w:b/>
                          <w:bCs/>
                          <w:sz w:val="20"/>
                        </w:rPr>
                      </w:pPr>
                      <w:r w:rsidRPr="000F225D">
                        <w:rPr>
                          <w:rFonts w:ascii="Arial" w:hAnsi="Arial" w:cs="Arial"/>
                          <w:b/>
                          <w:bCs/>
                          <w:sz w:val="20"/>
                        </w:rPr>
                        <w:t xml:space="preserve">Über Rockpanel </w:t>
                      </w:r>
                    </w:p>
                    <w:p w14:paraId="0C31EF03" w14:textId="77777777" w:rsidR="007A3B4B" w:rsidRPr="000F225D" w:rsidRDefault="007A3B4B" w:rsidP="007A3B4B">
                      <w:pPr>
                        <w:rPr>
                          <w:rFonts w:ascii="Arial" w:hAnsi="Arial" w:cs="Arial"/>
                          <w:sz w:val="20"/>
                        </w:rPr>
                      </w:pPr>
                    </w:p>
                    <w:p w14:paraId="72AB0208" w14:textId="77777777" w:rsidR="007A3B4B" w:rsidRPr="000F225D" w:rsidRDefault="007A3B4B" w:rsidP="007A3B4B">
                      <w:pPr>
                        <w:rPr>
                          <w:rFonts w:ascii="Arial" w:hAnsi="Arial" w:cs="Arial"/>
                          <w:sz w:val="20"/>
                        </w:rPr>
                      </w:pPr>
                      <w:r w:rsidRPr="000F225D">
                        <w:rPr>
                          <w:rFonts w:ascii="Arial" w:hAnsi="Arial" w:cs="Arial"/>
                          <w:sz w:val="20"/>
                        </w:rPr>
                        <w:t xml:space="preserve">Rockpanel, eine Tochtergesellschaft des Steinwollproduzenten ROCKWOOL Group, ist einer der führenden Hersteller von hochleistungsfähigen Fassadenbekleidungen. Das Unternehmen hat sich Innovation und Nachhaltigkeit verschrieben. Rockpanel entwirft und produziert Fassadentafeln, die Ästhetik mit Langlebigkeit und Brandschutz verbinden.  </w:t>
                      </w:r>
                    </w:p>
                    <w:p w14:paraId="2579D2BC" w14:textId="77777777" w:rsidR="007A3B4B" w:rsidRPr="000F225D" w:rsidRDefault="007A3B4B" w:rsidP="007A3B4B">
                      <w:pPr>
                        <w:rPr>
                          <w:rFonts w:ascii="Arial" w:hAnsi="Arial" w:cs="Arial"/>
                          <w:sz w:val="20"/>
                        </w:rPr>
                      </w:pPr>
                    </w:p>
                    <w:p w14:paraId="4D964A71" w14:textId="77777777" w:rsidR="007A3B4B" w:rsidRPr="000F225D" w:rsidRDefault="007A3B4B" w:rsidP="007A3B4B">
                      <w:pPr>
                        <w:rPr>
                          <w:rFonts w:ascii="Arial" w:hAnsi="Arial" w:cs="Arial"/>
                          <w:sz w:val="20"/>
                        </w:rPr>
                      </w:pPr>
                      <w:r w:rsidRPr="000F225D">
                        <w:rPr>
                          <w:rFonts w:ascii="Arial" w:hAnsi="Arial" w:cs="Arial"/>
                          <w:sz w:val="20"/>
                        </w:rPr>
                        <w:t xml:space="preserve">Unsere aus Vulkangestein hergestellten Produkte eignen sich ideal für eine Vielzahl von Anwendungen, für Wohnhäuser ebenso wie für gewerbliche Gebäude. Sie bieten Architekten und Bauherren die Vielseitigkeit und Qualität, die sie benötigen, um ihre Visionen zu verwirklichen. </w:t>
                      </w:r>
                    </w:p>
                    <w:p w14:paraId="19B2AA38" w14:textId="77777777" w:rsidR="007A3B4B" w:rsidRPr="000F225D" w:rsidRDefault="007A3B4B" w:rsidP="007A3B4B">
                      <w:pPr>
                        <w:rPr>
                          <w:rFonts w:ascii="Arial" w:hAnsi="Arial" w:cs="Arial"/>
                          <w:sz w:val="20"/>
                        </w:rPr>
                      </w:pPr>
                    </w:p>
                    <w:p w14:paraId="7638DFA9" w14:textId="602F2790" w:rsidR="007A3B4B" w:rsidRPr="000F225D" w:rsidRDefault="007A3B4B" w:rsidP="007A3B4B">
                      <w:pPr>
                        <w:rPr>
                          <w:rFonts w:ascii="Arial" w:hAnsi="Arial" w:cs="Arial"/>
                          <w:sz w:val="20"/>
                        </w:rPr>
                      </w:pPr>
                      <w:r w:rsidRPr="000F225D">
                        <w:rPr>
                          <w:rFonts w:ascii="Arial" w:hAnsi="Arial" w:cs="Arial"/>
                          <w:sz w:val="20"/>
                        </w:rPr>
                        <w:t>Die Lösungen von Rockpanel sind einfach zu verarbeiten und so konzipiert, dass sie jeder Witterung standhalten. Sie gewährleisten</w:t>
                      </w:r>
                      <w:r w:rsidRPr="000F225D" w:rsidDel="000D528B">
                        <w:rPr>
                          <w:rFonts w:ascii="Arial" w:hAnsi="Arial" w:cs="Arial"/>
                          <w:sz w:val="20"/>
                        </w:rPr>
                        <w:t xml:space="preserve"> </w:t>
                      </w:r>
                      <w:r w:rsidRPr="000F225D">
                        <w:rPr>
                          <w:rFonts w:ascii="Arial" w:hAnsi="Arial" w:cs="Arial"/>
                          <w:sz w:val="20"/>
                        </w:rPr>
                        <w:t>lang</w:t>
                      </w:r>
                      <w:r w:rsidR="002979F5">
                        <w:rPr>
                          <w:rFonts w:ascii="Arial" w:hAnsi="Arial" w:cs="Arial"/>
                          <w:sz w:val="20"/>
                        </w:rPr>
                        <w:t xml:space="preserve"> </w:t>
                      </w:r>
                      <w:r w:rsidRPr="000F225D">
                        <w:rPr>
                          <w:rFonts w:ascii="Arial" w:hAnsi="Arial" w:cs="Arial"/>
                          <w:sz w:val="20"/>
                        </w:rPr>
                        <w:t xml:space="preserve">anhaltende Schönheit und Zuverlässigkeit. </w:t>
                      </w:r>
                    </w:p>
                    <w:p w14:paraId="7EE954DF" w14:textId="77777777" w:rsidR="007A3B4B" w:rsidRPr="000F225D" w:rsidRDefault="007A3B4B" w:rsidP="007A3B4B">
                      <w:pPr>
                        <w:rPr>
                          <w:rFonts w:ascii="Arial" w:hAnsi="Arial" w:cs="Arial"/>
                          <w:sz w:val="20"/>
                        </w:rPr>
                      </w:pPr>
                    </w:p>
                    <w:p w14:paraId="5869E03A" w14:textId="77777777" w:rsidR="007A3B4B" w:rsidRPr="000F225D" w:rsidRDefault="007A3B4B" w:rsidP="007A3B4B">
                      <w:pPr>
                        <w:rPr>
                          <w:rFonts w:ascii="Arial" w:hAnsi="Arial" w:cs="Arial"/>
                          <w:sz w:val="20"/>
                        </w:rPr>
                      </w:pPr>
                      <w:r w:rsidRPr="000F225D">
                        <w:rPr>
                          <w:rFonts w:ascii="Arial" w:hAnsi="Arial" w:cs="Arial"/>
                          <w:sz w:val="20"/>
                        </w:rPr>
                        <w:t xml:space="preserve">Rockpanel wurde 1993 gegründet und hat seinen Hauptsitz in Roermond in den Niederlanden. Das Unternehmen hat Vertriebsbüros in den Niederlanden, Belgien, Deutschland, Frankreich, Großbritannien, Dänemark, Schweden, Norwegen, Finnland und Polen und ist in ganz Europa tätig. </w:t>
                      </w:r>
                    </w:p>
                  </w:txbxContent>
                </v:textbox>
                <w10:anchorlock/>
              </v:shape>
            </w:pict>
          </mc:Fallback>
        </mc:AlternateContent>
      </w:r>
    </w:p>
    <w:p w14:paraId="76D896CE" w14:textId="77777777" w:rsidR="00CF69D6" w:rsidRDefault="00CF69D6">
      <w:pPr>
        <w:rPr>
          <w:rFonts w:ascii="Arial" w:hAnsi="Arial" w:cs="Arial"/>
          <w:noProof/>
          <w:sz w:val="22"/>
          <w:szCs w:val="22"/>
        </w:rPr>
      </w:pPr>
    </w:p>
    <w:p w14:paraId="4E2EF98E" w14:textId="0A94BA50" w:rsidR="00906055" w:rsidRDefault="00906055" w:rsidP="00A049E6">
      <w:pPr>
        <w:spacing w:line="360" w:lineRule="auto"/>
        <w:rPr>
          <w:rFonts w:ascii="Arial" w:hAnsi="Arial" w:cs="Arial"/>
          <w:bCs/>
          <w:noProof/>
          <w:color w:val="000000"/>
          <w:spacing w:val="-3"/>
          <w:sz w:val="22"/>
          <w:szCs w:val="22"/>
        </w:rPr>
      </w:pPr>
    </w:p>
    <w:p w14:paraId="5358453F" w14:textId="77777777" w:rsidR="00CF6E98" w:rsidRDefault="00CF6E98" w:rsidP="00A049E6">
      <w:pPr>
        <w:spacing w:line="360" w:lineRule="auto"/>
        <w:rPr>
          <w:rFonts w:ascii="Arial" w:hAnsi="Arial" w:cs="Arial"/>
          <w:bCs/>
          <w:noProof/>
          <w:color w:val="000000"/>
          <w:spacing w:val="-3"/>
          <w:sz w:val="22"/>
          <w:szCs w:val="22"/>
        </w:rPr>
      </w:pPr>
    </w:p>
    <w:p w14:paraId="571544E6" w14:textId="77777777" w:rsidR="00CF6E98" w:rsidRDefault="00CF6E98" w:rsidP="00A049E6">
      <w:pPr>
        <w:spacing w:line="360" w:lineRule="auto"/>
        <w:rPr>
          <w:rFonts w:ascii="Arial" w:hAnsi="Arial" w:cs="Arial"/>
          <w:bCs/>
          <w:noProof/>
          <w:color w:val="000000"/>
          <w:spacing w:val="-3"/>
          <w:sz w:val="22"/>
          <w:szCs w:val="22"/>
        </w:rPr>
      </w:pPr>
    </w:p>
    <w:p w14:paraId="7D07ADE3" w14:textId="30CD65F2" w:rsidR="00CF6E98" w:rsidRDefault="00A049E6" w:rsidP="00A049E6">
      <w:pPr>
        <w:spacing w:line="360" w:lineRule="auto"/>
        <w:rPr>
          <w:rFonts w:ascii="Arial" w:hAnsi="Arial" w:cs="Arial"/>
          <w:bCs/>
          <w:noProof/>
          <w:color w:val="000000"/>
          <w:spacing w:val="-3"/>
          <w:sz w:val="22"/>
          <w:szCs w:val="22"/>
        </w:rPr>
      </w:pPr>
      <w:r>
        <w:rPr>
          <w:noProof/>
        </w:rPr>
        <w:drawing>
          <wp:inline distT="0" distB="0" distL="0" distR="0" wp14:anchorId="3B89EA04" wp14:editId="382EC4C0">
            <wp:extent cx="3600000" cy="2396616"/>
            <wp:effectExtent l="0" t="0" r="635" b="3810"/>
            <wp:docPr id="1646571289" name="Grafik 12" descr="Ein Bild, das draußen, Gebäude, Himmel, B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71289" name="Grafik 12" descr="Ein Bild, das draußen, Gebäude, Himmel, Baum enthält.&#10;&#10;Automatisch generierte Beschreibu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000" cy="2396616"/>
                    </a:xfrm>
                    <a:prstGeom prst="rect">
                      <a:avLst/>
                    </a:prstGeom>
                    <a:noFill/>
                    <a:ln>
                      <a:noFill/>
                    </a:ln>
                  </pic:spPr>
                </pic:pic>
              </a:graphicData>
            </a:graphic>
          </wp:inline>
        </w:drawing>
      </w:r>
    </w:p>
    <w:p w14:paraId="4F4FA6B1" w14:textId="7EA0E106" w:rsidR="00B9465D" w:rsidRPr="00B9465D" w:rsidRDefault="00B9465D" w:rsidP="00B9465D">
      <w:pPr>
        <w:spacing w:line="360" w:lineRule="auto"/>
        <w:jc w:val="both"/>
        <w:rPr>
          <w:rFonts w:ascii="Arial" w:hAnsi="Arial" w:cs="Arial"/>
          <w:noProof/>
          <w:color w:val="000000"/>
          <w:spacing w:val="-3"/>
          <w:sz w:val="22"/>
          <w:szCs w:val="22"/>
        </w:rPr>
      </w:pPr>
      <w:r>
        <w:rPr>
          <w:rFonts w:ascii="Arial" w:hAnsi="Arial" w:cs="Arial"/>
          <w:sz w:val="22"/>
          <w:szCs w:val="22"/>
        </w:rPr>
        <w:t>Das neue</w:t>
      </w:r>
      <w:r w:rsidRPr="00B9465D">
        <w:rPr>
          <w:rFonts w:ascii="Arial" w:hAnsi="Arial" w:cs="Arial"/>
          <w:sz w:val="22"/>
          <w:szCs w:val="22"/>
        </w:rPr>
        <w:t xml:space="preserve"> Familienzentrum mit Kindertagesstätte</w:t>
      </w:r>
      <w:r>
        <w:rPr>
          <w:rFonts w:ascii="Arial" w:hAnsi="Arial" w:cs="Arial"/>
          <w:sz w:val="22"/>
          <w:szCs w:val="22"/>
        </w:rPr>
        <w:t xml:space="preserve"> in der niedersächsischen Stadt Lehrte wurde </w:t>
      </w:r>
      <w:r w:rsidRPr="00B9465D">
        <w:rPr>
          <w:rFonts w:ascii="Arial" w:hAnsi="Arial" w:cs="Arial"/>
          <w:sz w:val="22"/>
          <w:szCs w:val="22"/>
        </w:rPr>
        <w:t>im März 2024 eröffnet</w:t>
      </w:r>
      <w:r>
        <w:rPr>
          <w:rFonts w:ascii="Arial" w:hAnsi="Arial" w:cs="Arial"/>
          <w:sz w:val="22"/>
          <w:szCs w:val="22"/>
        </w:rPr>
        <w:t>.</w:t>
      </w:r>
      <w:r w:rsidRPr="00B9465D">
        <w:rPr>
          <w:rFonts w:ascii="Arial" w:hAnsi="Arial" w:cs="Arial"/>
          <w:sz w:val="22"/>
          <w:szCs w:val="22"/>
        </w:rPr>
        <w:t xml:space="preserve"> </w:t>
      </w:r>
      <w:r w:rsidR="00970A6A">
        <w:rPr>
          <w:rFonts w:ascii="Arial" w:hAnsi="Arial" w:cs="Arial"/>
          <w:sz w:val="22"/>
          <w:szCs w:val="22"/>
        </w:rPr>
        <w:t xml:space="preserve">Die </w:t>
      </w:r>
      <w:r w:rsidRPr="00B9465D">
        <w:rPr>
          <w:rFonts w:ascii="Arial" w:hAnsi="Arial" w:cs="Arial"/>
          <w:sz w:val="22"/>
          <w:szCs w:val="22"/>
        </w:rPr>
        <w:t>Einrichtung umfasst zwei Krippen- und zwei Kitagruppen für insgesamt 80 Kinder.</w:t>
      </w:r>
    </w:p>
    <w:p w14:paraId="278D090F" w14:textId="77777777" w:rsidR="00B9465D" w:rsidRDefault="00B9465D" w:rsidP="00A049E6">
      <w:pPr>
        <w:spacing w:line="360" w:lineRule="auto"/>
        <w:rPr>
          <w:rFonts w:ascii="Arial" w:hAnsi="Arial" w:cs="Arial"/>
          <w:bCs/>
          <w:noProof/>
          <w:color w:val="000000"/>
          <w:spacing w:val="-3"/>
          <w:sz w:val="22"/>
          <w:szCs w:val="22"/>
        </w:rPr>
      </w:pPr>
    </w:p>
    <w:p w14:paraId="0BEB3C39" w14:textId="38544CD5" w:rsidR="00A049E6" w:rsidRDefault="00A049E6" w:rsidP="00C2268B">
      <w:pPr>
        <w:spacing w:line="360" w:lineRule="auto"/>
        <w:rPr>
          <w:rFonts w:ascii="Arial" w:hAnsi="Arial" w:cs="Arial"/>
          <w:sz w:val="22"/>
          <w:szCs w:val="22"/>
        </w:rPr>
      </w:pPr>
      <w:r>
        <w:rPr>
          <w:noProof/>
        </w:rPr>
        <w:lastRenderedPageBreak/>
        <w:drawing>
          <wp:inline distT="0" distB="0" distL="0" distR="0" wp14:anchorId="6C7102D4" wp14:editId="60292C6E">
            <wp:extent cx="2283502" cy="1523675"/>
            <wp:effectExtent l="0" t="0" r="2540" b="635"/>
            <wp:docPr id="1552857960" name="Grafik 9" descr="Ein Bild, das draußen, Himmel, Spielplatz,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57960" name="Grafik 9" descr="Ein Bild, das draußen, Himmel, Spielplatz, Gebäude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3515" cy="1530356"/>
                    </a:xfrm>
                    <a:prstGeom prst="rect">
                      <a:avLst/>
                    </a:prstGeom>
                    <a:noFill/>
                    <a:ln>
                      <a:noFill/>
                    </a:ln>
                  </pic:spPr>
                </pic:pic>
              </a:graphicData>
            </a:graphic>
          </wp:inline>
        </w:drawing>
      </w:r>
      <w:r w:rsidR="00C2268B">
        <w:rPr>
          <w:rFonts w:ascii="Arial" w:hAnsi="Arial" w:cs="Arial"/>
          <w:sz w:val="22"/>
          <w:szCs w:val="22"/>
        </w:rPr>
        <w:t xml:space="preserve"> </w:t>
      </w:r>
      <w:r>
        <w:rPr>
          <w:rFonts w:ascii="Arial" w:hAnsi="Arial" w:cs="Arial"/>
          <w:noProof/>
          <w:sz w:val="22"/>
          <w:szCs w:val="22"/>
        </w:rPr>
        <w:drawing>
          <wp:inline distT="0" distB="0" distL="0" distR="0" wp14:anchorId="702C0951" wp14:editId="2746611E">
            <wp:extent cx="2285893" cy="1525270"/>
            <wp:effectExtent l="0" t="0" r="635" b="0"/>
            <wp:docPr id="205679033" name="Grafik 6" descr="Ein Bild, das Architektur, Gebäude, Himmel,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9033" name="Grafik 6" descr="Ein Bild, das Architektur, Gebäude, Himmel, draußen enthält.&#10;&#10;Automatisch generierte Beschreibu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0661" cy="1535124"/>
                    </a:xfrm>
                    <a:prstGeom prst="rect">
                      <a:avLst/>
                    </a:prstGeom>
                    <a:noFill/>
                    <a:ln>
                      <a:noFill/>
                    </a:ln>
                  </pic:spPr>
                </pic:pic>
              </a:graphicData>
            </a:graphic>
          </wp:inline>
        </w:drawing>
      </w:r>
    </w:p>
    <w:p w14:paraId="275413A3" w14:textId="1CB91235" w:rsidR="00B9465D" w:rsidRDefault="00970A6A" w:rsidP="00A049E6">
      <w:pPr>
        <w:spacing w:line="360" w:lineRule="auto"/>
        <w:jc w:val="both"/>
        <w:rPr>
          <w:rFonts w:ascii="Arial" w:hAnsi="Arial" w:cs="Arial"/>
          <w:sz w:val="22"/>
          <w:szCs w:val="22"/>
        </w:rPr>
      </w:pPr>
      <w:r>
        <w:rPr>
          <w:rFonts w:ascii="Arial" w:hAnsi="Arial" w:cs="Arial"/>
          <w:sz w:val="22"/>
          <w:szCs w:val="22"/>
        </w:rPr>
        <w:t>Für eine natürliche Holzoptik wurde d</w:t>
      </w:r>
      <w:r w:rsidR="00B9465D" w:rsidRPr="00B9465D">
        <w:rPr>
          <w:rFonts w:ascii="Arial" w:hAnsi="Arial" w:cs="Arial"/>
          <w:sz w:val="22"/>
          <w:szCs w:val="22"/>
        </w:rPr>
        <w:t xml:space="preserve">ie zweigeschossige Südfassade der Kita mit „Rockpanel Woods“ Fassadentafeln </w:t>
      </w:r>
      <w:r>
        <w:rPr>
          <w:rFonts w:ascii="Arial" w:hAnsi="Arial" w:cs="Arial"/>
          <w:sz w:val="22"/>
          <w:szCs w:val="22"/>
        </w:rPr>
        <w:t>bekleidet</w:t>
      </w:r>
      <w:r w:rsidR="00B9465D" w:rsidRPr="00B9465D">
        <w:rPr>
          <w:rFonts w:ascii="Arial" w:hAnsi="Arial" w:cs="Arial"/>
          <w:sz w:val="22"/>
          <w:szCs w:val="22"/>
        </w:rPr>
        <w:t>.</w:t>
      </w:r>
    </w:p>
    <w:p w14:paraId="6776A57D" w14:textId="77777777" w:rsidR="00B9465D" w:rsidRPr="00B9465D" w:rsidRDefault="00B9465D" w:rsidP="00A049E6">
      <w:pPr>
        <w:spacing w:line="360" w:lineRule="auto"/>
        <w:jc w:val="both"/>
        <w:rPr>
          <w:rFonts w:ascii="Arial" w:hAnsi="Arial" w:cs="Arial"/>
          <w:sz w:val="22"/>
          <w:szCs w:val="22"/>
        </w:rPr>
      </w:pPr>
    </w:p>
    <w:p w14:paraId="625F915E" w14:textId="36AE525E" w:rsidR="00A049E6" w:rsidRDefault="00A049E6" w:rsidP="00A049E6">
      <w:pPr>
        <w:spacing w:line="360" w:lineRule="auto"/>
        <w:jc w:val="both"/>
        <w:rPr>
          <w:rFonts w:ascii="Arial" w:hAnsi="Arial" w:cs="Arial"/>
          <w:sz w:val="22"/>
          <w:szCs w:val="22"/>
        </w:rPr>
      </w:pPr>
      <w:r>
        <w:rPr>
          <w:rFonts w:ascii="Arial" w:hAnsi="Arial" w:cs="Arial"/>
          <w:noProof/>
          <w:sz w:val="22"/>
          <w:szCs w:val="22"/>
        </w:rPr>
        <w:drawing>
          <wp:inline distT="0" distB="0" distL="0" distR="0" wp14:anchorId="79D64410" wp14:editId="4ED02092">
            <wp:extent cx="2298700" cy="1533816"/>
            <wp:effectExtent l="0" t="0" r="6350" b="9525"/>
            <wp:docPr id="1974200031" name="Grafik 2" descr="Ein Bild, das Himmel, Screenshot, Architektur, Eigent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00031" name="Grafik 2" descr="Ein Bild, das Himmel, Screenshot, Architektur, Eigentum enthält.&#10;&#10;Automatisch generierte Beschreibu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82" cy="1544413"/>
                    </a:xfrm>
                    <a:prstGeom prst="rect">
                      <a:avLst/>
                    </a:prstGeom>
                    <a:noFill/>
                    <a:ln>
                      <a:noFill/>
                    </a:ln>
                  </pic:spPr>
                </pic:pic>
              </a:graphicData>
            </a:graphic>
          </wp:inline>
        </w:drawing>
      </w:r>
      <w:r w:rsidR="00C2268B">
        <w:rPr>
          <w:rFonts w:ascii="Arial" w:hAnsi="Arial" w:cs="Arial"/>
          <w:sz w:val="22"/>
          <w:szCs w:val="22"/>
        </w:rPr>
        <w:t xml:space="preserve"> </w:t>
      </w:r>
      <w:r>
        <w:rPr>
          <w:rFonts w:ascii="Arial" w:hAnsi="Arial" w:cs="Arial"/>
          <w:noProof/>
          <w:sz w:val="22"/>
          <w:szCs w:val="22"/>
        </w:rPr>
        <w:drawing>
          <wp:inline distT="0" distB="0" distL="0" distR="0" wp14:anchorId="4A64A960" wp14:editId="39EE4D24">
            <wp:extent cx="2305050" cy="1538053"/>
            <wp:effectExtent l="0" t="0" r="0" b="5080"/>
            <wp:docPr id="1664435834" name="Grafik 3" descr="Ein Bild, das Himmel, Gebäude, Architektur,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35834" name="Grafik 3" descr="Ein Bild, das Himmel, Gebäude, Architektur, Fenster enthält.&#10;&#10;Automatisch generierte Beschreibu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5090" cy="1558097"/>
                    </a:xfrm>
                    <a:prstGeom prst="rect">
                      <a:avLst/>
                    </a:prstGeom>
                    <a:noFill/>
                    <a:ln>
                      <a:noFill/>
                    </a:ln>
                  </pic:spPr>
                </pic:pic>
              </a:graphicData>
            </a:graphic>
          </wp:inline>
        </w:drawing>
      </w:r>
    </w:p>
    <w:p w14:paraId="1F323B77" w14:textId="3752BD80" w:rsidR="00035049" w:rsidRDefault="00035049" w:rsidP="00A049E6">
      <w:pPr>
        <w:spacing w:line="360" w:lineRule="auto"/>
        <w:jc w:val="both"/>
        <w:rPr>
          <w:rFonts w:ascii="Arial" w:hAnsi="Arial" w:cs="Arial"/>
          <w:sz w:val="22"/>
          <w:szCs w:val="22"/>
        </w:rPr>
      </w:pPr>
      <w:r>
        <w:rPr>
          <w:rFonts w:ascii="Arial" w:hAnsi="Arial" w:cs="Arial"/>
          <w:sz w:val="22"/>
          <w:szCs w:val="22"/>
        </w:rPr>
        <w:t xml:space="preserve">Das Design der Rockpanel Serie </w:t>
      </w:r>
      <w:r w:rsidR="00970A6A">
        <w:rPr>
          <w:rFonts w:ascii="Arial" w:hAnsi="Arial" w:cs="Arial"/>
          <w:sz w:val="22"/>
          <w:szCs w:val="22"/>
        </w:rPr>
        <w:t>„</w:t>
      </w:r>
      <w:r>
        <w:rPr>
          <w:rFonts w:ascii="Arial" w:hAnsi="Arial" w:cs="Arial"/>
          <w:sz w:val="22"/>
          <w:szCs w:val="22"/>
        </w:rPr>
        <w:t>Woods</w:t>
      </w:r>
      <w:r w:rsidR="00970A6A">
        <w:rPr>
          <w:rFonts w:ascii="Arial" w:hAnsi="Arial" w:cs="Arial"/>
          <w:sz w:val="22"/>
          <w:szCs w:val="22"/>
        </w:rPr>
        <w:t>“</w:t>
      </w:r>
      <w:r>
        <w:rPr>
          <w:rFonts w:ascii="Arial" w:hAnsi="Arial" w:cs="Arial"/>
          <w:sz w:val="22"/>
          <w:szCs w:val="22"/>
        </w:rPr>
        <w:t xml:space="preserve"> sorgt für ein abwechslungsreiches Erscheinungsbild. In Lehrte </w:t>
      </w:r>
      <w:r w:rsidR="00DE5D68">
        <w:rPr>
          <w:rFonts w:ascii="Arial" w:hAnsi="Arial" w:cs="Arial"/>
          <w:sz w:val="22"/>
          <w:szCs w:val="22"/>
        </w:rPr>
        <w:t>wurden</w:t>
      </w:r>
      <w:r>
        <w:rPr>
          <w:rFonts w:ascii="Arial" w:hAnsi="Arial" w:cs="Arial"/>
          <w:sz w:val="22"/>
          <w:szCs w:val="22"/>
        </w:rPr>
        <w:t xml:space="preserve"> 227 m</w:t>
      </w:r>
      <w:r w:rsidRPr="00473894">
        <w:rPr>
          <w:rFonts w:ascii="Arial" w:hAnsi="Arial" w:cs="Arial"/>
          <w:sz w:val="22"/>
          <w:szCs w:val="22"/>
          <w:vertAlign w:val="superscript"/>
        </w:rPr>
        <w:t>2</w:t>
      </w:r>
      <w:r>
        <w:rPr>
          <w:rFonts w:ascii="Arial" w:hAnsi="Arial" w:cs="Arial"/>
          <w:sz w:val="22"/>
          <w:szCs w:val="22"/>
        </w:rPr>
        <w:t xml:space="preserve"> </w:t>
      </w:r>
      <w:r w:rsidR="00DE5D68">
        <w:rPr>
          <w:rFonts w:ascii="Arial" w:hAnsi="Arial" w:cs="Arial"/>
          <w:sz w:val="22"/>
          <w:szCs w:val="22"/>
        </w:rPr>
        <w:t>mit</w:t>
      </w:r>
      <w:r>
        <w:rPr>
          <w:rFonts w:ascii="Arial" w:hAnsi="Arial" w:cs="Arial"/>
          <w:sz w:val="22"/>
          <w:szCs w:val="22"/>
        </w:rPr>
        <w:t xml:space="preserve"> Fassadenplatte</w:t>
      </w:r>
      <w:r w:rsidR="00DE5D68">
        <w:rPr>
          <w:rFonts w:ascii="Arial" w:hAnsi="Arial" w:cs="Arial"/>
          <w:sz w:val="22"/>
          <w:szCs w:val="22"/>
        </w:rPr>
        <w:t>n</w:t>
      </w:r>
      <w:r>
        <w:rPr>
          <w:rFonts w:ascii="Arial" w:hAnsi="Arial" w:cs="Arial"/>
          <w:sz w:val="22"/>
          <w:szCs w:val="22"/>
        </w:rPr>
        <w:t xml:space="preserve"> in den Designs </w:t>
      </w:r>
      <w:r w:rsidR="00DE5D68">
        <w:rPr>
          <w:rFonts w:ascii="Arial" w:hAnsi="Arial" w:cs="Arial"/>
          <w:sz w:val="22"/>
          <w:szCs w:val="22"/>
        </w:rPr>
        <w:t>„</w:t>
      </w:r>
      <w:r>
        <w:rPr>
          <w:rFonts w:ascii="Arial" w:hAnsi="Arial" w:cs="Arial"/>
          <w:sz w:val="22"/>
          <w:szCs w:val="22"/>
        </w:rPr>
        <w:t>Erle</w:t>
      </w:r>
      <w:r w:rsidR="00DE5D68">
        <w:rPr>
          <w:rFonts w:ascii="Arial" w:hAnsi="Arial" w:cs="Arial"/>
          <w:sz w:val="22"/>
          <w:szCs w:val="22"/>
        </w:rPr>
        <w:t>“</w:t>
      </w:r>
      <w:r>
        <w:rPr>
          <w:rFonts w:ascii="Arial" w:hAnsi="Arial" w:cs="Arial"/>
          <w:sz w:val="22"/>
          <w:szCs w:val="22"/>
        </w:rPr>
        <w:t xml:space="preserve">, </w:t>
      </w:r>
      <w:r w:rsidR="00DE5D68">
        <w:rPr>
          <w:rFonts w:ascii="Arial" w:hAnsi="Arial" w:cs="Arial"/>
          <w:sz w:val="22"/>
          <w:szCs w:val="22"/>
        </w:rPr>
        <w:t>„</w:t>
      </w:r>
      <w:proofErr w:type="spellStart"/>
      <w:r>
        <w:rPr>
          <w:rFonts w:ascii="Arial" w:hAnsi="Arial" w:cs="Arial"/>
          <w:sz w:val="22"/>
          <w:szCs w:val="22"/>
        </w:rPr>
        <w:t>Ceramic</w:t>
      </w:r>
      <w:proofErr w:type="spellEnd"/>
      <w:r>
        <w:rPr>
          <w:rFonts w:ascii="Arial" w:hAnsi="Arial" w:cs="Arial"/>
          <w:sz w:val="22"/>
          <w:szCs w:val="22"/>
        </w:rPr>
        <w:t xml:space="preserve"> Oak</w:t>
      </w:r>
      <w:r w:rsidR="00DE5D68">
        <w:rPr>
          <w:rFonts w:ascii="Arial" w:hAnsi="Arial" w:cs="Arial"/>
          <w:sz w:val="22"/>
          <w:szCs w:val="22"/>
        </w:rPr>
        <w:t>“</w:t>
      </w:r>
      <w:r>
        <w:rPr>
          <w:rFonts w:ascii="Arial" w:hAnsi="Arial" w:cs="Arial"/>
          <w:sz w:val="22"/>
          <w:szCs w:val="22"/>
        </w:rPr>
        <w:t xml:space="preserve">, </w:t>
      </w:r>
      <w:r w:rsidR="00DE5D68">
        <w:rPr>
          <w:rFonts w:ascii="Arial" w:hAnsi="Arial" w:cs="Arial"/>
          <w:sz w:val="22"/>
          <w:szCs w:val="22"/>
        </w:rPr>
        <w:t>„</w:t>
      </w:r>
      <w:proofErr w:type="spellStart"/>
      <w:r>
        <w:rPr>
          <w:rFonts w:ascii="Arial" w:hAnsi="Arial" w:cs="Arial"/>
          <w:sz w:val="22"/>
          <w:szCs w:val="22"/>
        </w:rPr>
        <w:t>Rhinestone</w:t>
      </w:r>
      <w:proofErr w:type="spellEnd"/>
      <w:r>
        <w:rPr>
          <w:rFonts w:ascii="Arial" w:hAnsi="Arial" w:cs="Arial"/>
          <w:sz w:val="22"/>
          <w:szCs w:val="22"/>
        </w:rPr>
        <w:t xml:space="preserve"> Oak</w:t>
      </w:r>
      <w:r w:rsidR="00DE5D68">
        <w:rPr>
          <w:rFonts w:ascii="Arial" w:hAnsi="Arial" w:cs="Arial"/>
          <w:sz w:val="22"/>
          <w:szCs w:val="22"/>
        </w:rPr>
        <w:t>“</w:t>
      </w:r>
      <w:r>
        <w:rPr>
          <w:rFonts w:ascii="Arial" w:hAnsi="Arial" w:cs="Arial"/>
          <w:sz w:val="22"/>
          <w:szCs w:val="22"/>
        </w:rPr>
        <w:t xml:space="preserve"> und </w:t>
      </w:r>
      <w:r w:rsidR="00DE5D68">
        <w:rPr>
          <w:rFonts w:ascii="Arial" w:hAnsi="Arial" w:cs="Arial"/>
          <w:sz w:val="22"/>
          <w:szCs w:val="22"/>
        </w:rPr>
        <w:t>„</w:t>
      </w:r>
      <w:r>
        <w:rPr>
          <w:rFonts w:ascii="Arial" w:hAnsi="Arial" w:cs="Arial"/>
          <w:sz w:val="22"/>
          <w:szCs w:val="22"/>
        </w:rPr>
        <w:t>Teak</w:t>
      </w:r>
      <w:r w:rsidR="00DE5D68">
        <w:rPr>
          <w:rFonts w:ascii="Arial" w:hAnsi="Arial" w:cs="Arial"/>
          <w:sz w:val="22"/>
          <w:szCs w:val="22"/>
        </w:rPr>
        <w:t>“</w:t>
      </w:r>
      <w:r>
        <w:rPr>
          <w:rFonts w:ascii="Arial" w:hAnsi="Arial" w:cs="Arial"/>
          <w:sz w:val="22"/>
          <w:szCs w:val="22"/>
        </w:rPr>
        <w:t xml:space="preserve"> </w:t>
      </w:r>
      <w:r w:rsidR="00DE5D68">
        <w:rPr>
          <w:rFonts w:ascii="Arial" w:hAnsi="Arial" w:cs="Arial"/>
          <w:sz w:val="22"/>
          <w:szCs w:val="22"/>
        </w:rPr>
        <w:t>bekleidet</w:t>
      </w:r>
      <w:r>
        <w:rPr>
          <w:rFonts w:ascii="Arial" w:hAnsi="Arial" w:cs="Arial"/>
          <w:sz w:val="22"/>
          <w:szCs w:val="22"/>
        </w:rPr>
        <w:t>.</w:t>
      </w:r>
    </w:p>
    <w:p w14:paraId="4000B5C1" w14:textId="77777777" w:rsidR="00B9465D" w:rsidRDefault="00B9465D" w:rsidP="00A049E6">
      <w:pPr>
        <w:spacing w:line="360" w:lineRule="auto"/>
        <w:jc w:val="both"/>
        <w:rPr>
          <w:rFonts w:ascii="Arial" w:hAnsi="Arial" w:cs="Arial"/>
          <w:sz w:val="22"/>
          <w:szCs w:val="22"/>
        </w:rPr>
      </w:pPr>
    </w:p>
    <w:p w14:paraId="0758AE86" w14:textId="77777777" w:rsidR="00A049E6" w:rsidRDefault="00A049E6" w:rsidP="003F1E6E">
      <w:pPr>
        <w:widowControl w:val="0"/>
        <w:spacing w:line="360" w:lineRule="auto"/>
        <w:jc w:val="both"/>
        <w:rPr>
          <w:rFonts w:ascii="Arial" w:hAnsi="Arial" w:cs="Arial"/>
          <w:sz w:val="22"/>
          <w:szCs w:val="22"/>
        </w:rPr>
      </w:pPr>
      <w:r>
        <w:rPr>
          <w:rFonts w:ascii="Arial" w:hAnsi="Arial" w:cs="Arial"/>
          <w:noProof/>
          <w:sz w:val="22"/>
          <w:szCs w:val="22"/>
        </w:rPr>
        <w:drawing>
          <wp:inline distT="0" distB="0" distL="0" distR="0" wp14:anchorId="4FA8DC51" wp14:editId="470C19CF">
            <wp:extent cx="1640225" cy="2457450"/>
            <wp:effectExtent l="0" t="0" r="0" b="0"/>
            <wp:docPr id="1032857866" name="Grafik 4" descr="Ein Bild, das Architektur, Gebäude, Eigentum,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57866" name="Grafik 4" descr="Ein Bild, das Architektur, Gebäude, Eigentum, Holz enthält.&#10;&#10;Automatisch generierte Beschreibu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68517" cy="2499839"/>
                    </a:xfrm>
                    <a:prstGeom prst="rect">
                      <a:avLst/>
                    </a:prstGeom>
                    <a:noFill/>
                    <a:ln>
                      <a:noFill/>
                    </a:ln>
                  </pic:spPr>
                </pic:pic>
              </a:graphicData>
            </a:graphic>
          </wp:inline>
        </w:drawing>
      </w:r>
      <w:r>
        <w:rPr>
          <w:rFonts w:ascii="Arial" w:hAnsi="Arial" w:cs="Arial"/>
          <w:sz w:val="22"/>
          <w:szCs w:val="22"/>
        </w:rPr>
        <w:t xml:space="preserve"> </w:t>
      </w:r>
      <w:r>
        <w:rPr>
          <w:rFonts w:ascii="Arial" w:hAnsi="Arial" w:cs="Arial"/>
          <w:noProof/>
          <w:sz w:val="22"/>
          <w:szCs w:val="22"/>
        </w:rPr>
        <w:drawing>
          <wp:inline distT="0" distB="0" distL="0" distR="0" wp14:anchorId="02778A5B" wp14:editId="5CCD3236">
            <wp:extent cx="1653909" cy="2477952"/>
            <wp:effectExtent l="0" t="0" r="3810" b="0"/>
            <wp:docPr id="256440139" name="Grafik 5" descr="Ein Bild, das Planke, Sperrholz, Hartholz, hölzer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40139" name="Grafik 5" descr="Ein Bild, das Planke, Sperrholz, Hartholz, hölzern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1524" cy="2549290"/>
                    </a:xfrm>
                    <a:prstGeom prst="rect">
                      <a:avLst/>
                    </a:prstGeom>
                    <a:noFill/>
                    <a:ln>
                      <a:noFill/>
                    </a:ln>
                  </pic:spPr>
                </pic:pic>
              </a:graphicData>
            </a:graphic>
          </wp:inline>
        </w:drawing>
      </w:r>
    </w:p>
    <w:p w14:paraId="68FC8886" w14:textId="0551F394" w:rsidR="00CF6E98" w:rsidRDefault="00C2268B" w:rsidP="003F1E6E">
      <w:pPr>
        <w:widowControl w:val="0"/>
        <w:spacing w:line="360" w:lineRule="auto"/>
        <w:jc w:val="both"/>
        <w:rPr>
          <w:rFonts w:ascii="Arial" w:hAnsi="Arial" w:cs="Arial"/>
          <w:sz w:val="22"/>
          <w:szCs w:val="22"/>
        </w:rPr>
      </w:pPr>
      <w:r>
        <w:rPr>
          <w:rFonts w:ascii="Arial" w:hAnsi="Arial" w:cs="Arial"/>
          <w:sz w:val="22"/>
          <w:szCs w:val="22"/>
        </w:rPr>
        <w:t>Die Befestigung der Platte</w:t>
      </w:r>
      <w:r w:rsidR="00970A6A">
        <w:rPr>
          <w:rFonts w:ascii="Arial" w:hAnsi="Arial" w:cs="Arial"/>
          <w:sz w:val="22"/>
          <w:szCs w:val="22"/>
        </w:rPr>
        <w:t>n</w:t>
      </w:r>
      <w:r>
        <w:rPr>
          <w:rFonts w:ascii="Arial" w:hAnsi="Arial" w:cs="Arial"/>
          <w:sz w:val="22"/>
          <w:szCs w:val="22"/>
        </w:rPr>
        <w:t xml:space="preserve"> erfolgte mit farblich angepassten Nieten. </w:t>
      </w:r>
      <w:r w:rsidR="00DE5D68">
        <w:rPr>
          <w:rFonts w:ascii="Arial" w:hAnsi="Arial" w:cs="Arial"/>
          <w:sz w:val="22"/>
          <w:szCs w:val="22"/>
        </w:rPr>
        <w:t xml:space="preserve">Anpassungen z. B. an Fensterlaibungen sind mit einfach, im Holzbau </w:t>
      </w:r>
      <w:r w:rsidR="00DE5D68">
        <w:rPr>
          <w:rFonts w:ascii="Arial" w:hAnsi="Arial" w:cs="Arial"/>
          <w:sz w:val="22"/>
          <w:szCs w:val="22"/>
        </w:rPr>
        <w:lastRenderedPageBreak/>
        <w:t>gebräuchlichem Werkzeug auszuführen</w:t>
      </w:r>
      <w:r w:rsidR="003F1E6E">
        <w:rPr>
          <w:rFonts w:ascii="Arial" w:hAnsi="Arial" w:cs="Arial"/>
          <w:sz w:val="22"/>
          <w:szCs w:val="22"/>
        </w:rPr>
        <w:t>.</w:t>
      </w:r>
    </w:p>
    <w:p w14:paraId="496303AD" w14:textId="77777777" w:rsidR="003F1E6E" w:rsidRDefault="003F1E6E" w:rsidP="00A049E6">
      <w:pPr>
        <w:spacing w:line="360" w:lineRule="auto"/>
        <w:jc w:val="both"/>
        <w:rPr>
          <w:rFonts w:ascii="Arial" w:hAnsi="Arial" w:cs="Arial"/>
          <w:sz w:val="22"/>
          <w:szCs w:val="22"/>
        </w:rPr>
      </w:pPr>
    </w:p>
    <w:p w14:paraId="6214DC80" w14:textId="13ED62DA" w:rsidR="00A049E6" w:rsidRDefault="00A049E6" w:rsidP="00A049E6">
      <w:pPr>
        <w:spacing w:line="360" w:lineRule="auto"/>
        <w:jc w:val="both"/>
        <w:rPr>
          <w:rFonts w:ascii="Arial" w:hAnsi="Arial" w:cs="Arial"/>
          <w:sz w:val="22"/>
          <w:szCs w:val="22"/>
        </w:rPr>
      </w:pPr>
      <w:r>
        <w:rPr>
          <w:rFonts w:ascii="Arial" w:hAnsi="Arial" w:cs="Arial"/>
          <w:noProof/>
          <w:sz w:val="22"/>
          <w:szCs w:val="22"/>
        </w:rPr>
        <w:drawing>
          <wp:inline distT="0" distB="0" distL="0" distR="0" wp14:anchorId="555C1289" wp14:editId="26E05F00">
            <wp:extent cx="2286000" cy="1486383"/>
            <wp:effectExtent l="0" t="0" r="0" b="0"/>
            <wp:docPr id="1193232844" name="Grafik 11" descr="Ein Bild, das draußen, Himmel, Eigentum, Immobil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32844" name="Grafik 11" descr="Ein Bild, das draußen, Himmel, Eigentum, Immobilie enthält.&#10;&#10;Automatisch generierte Beschreibu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06832" cy="1499928"/>
                    </a:xfrm>
                    <a:prstGeom prst="rect">
                      <a:avLst/>
                    </a:prstGeom>
                    <a:noFill/>
                    <a:ln>
                      <a:noFill/>
                    </a:ln>
                  </pic:spPr>
                </pic:pic>
              </a:graphicData>
            </a:graphic>
          </wp:inline>
        </w:drawing>
      </w:r>
      <w:r w:rsidR="00C2268B">
        <w:rPr>
          <w:rFonts w:ascii="Arial" w:hAnsi="Arial" w:cs="Arial"/>
          <w:sz w:val="22"/>
          <w:szCs w:val="22"/>
        </w:rPr>
        <w:t xml:space="preserve"> </w:t>
      </w:r>
      <w:r>
        <w:rPr>
          <w:rFonts w:ascii="Arial" w:hAnsi="Arial" w:cs="Arial"/>
          <w:noProof/>
          <w:sz w:val="22"/>
          <w:szCs w:val="22"/>
        </w:rPr>
        <w:drawing>
          <wp:inline distT="0" distB="0" distL="0" distR="0" wp14:anchorId="572D521E" wp14:editId="21C53DCB">
            <wp:extent cx="2241550" cy="1495420"/>
            <wp:effectExtent l="0" t="0" r="6350" b="0"/>
            <wp:docPr id="1500656211" name="Grafik 10" descr="Ein Bild, das Gebäude, Himmel, Eigentum, Immobil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56211" name="Grafik 10" descr="Ein Bild, das Gebäude, Himmel, Eigentum, Immobilie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2227" cy="1502543"/>
                    </a:xfrm>
                    <a:prstGeom prst="rect">
                      <a:avLst/>
                    </a:prstGeom>
                    <a:noFill/>
                    <a:ln>
                      <a:noFill/>
                    </a:ln>
                  </pic:spPr>
                </pic:pic>
              </a:graphicData>
            </a:graphic>
          </wp:inline>
        </w:drawing>
      </w:r>
    </w:p>
    <w:p w14:paraId="66B9098D" w14:textId="5A19952E" w:rsidR="00035049" w:rsidRDefault="00035049" w:rsidP="00A049E6">
      <w:pPr>
        <w:spacing w:line="360" w:lineRule="auto"/>
        <w:jc w:val="both"/>
        <w:rPr>
          <w:rFonts w:ascii="Arial" w:hAnsi="Arial" w:cs="Arial"/>
          <w:sz w:val="22"/>
          <w:szCs w:val="22"/>
        </w:rPr>
      </w:pPr>
      <w:r w:rsidRPr="00167AB3">
        <w:rPr>
          <w:rFonts w:ascii="Arial" w:hAnsi="Arial" w:cs="Arial"/>
          <w:sz w:val="22"/>
          <w:szCs w:val="22"/>
        </w:rPr>
        <w:t>Auf de</w:t>
      </w:r>
      <w:r>
        <w:rPr>
          <w:rFonts w:ascii="Arial" w:hAnsi="Arial" w:cs="Arial"/>
          <w:sz w:val="22"/>
          <w:szCs w:val="22"/>
        </w:rPr>
        <w:t>r verputzten</w:t>
      </w:r>
      <w:r w:rsidRPr="00167AB3">
        <w:rPr>
          <w:rFonts w:ascii="Arial" w:hAnsi="Arial" w:cs="Arial"/>
          <w:sz w:val="22"/>
          <w:szCs w:val="22"/>
        </w:rPr>
        <w:t xml:space="preserve"> </w:t>
      </w:r>
      <w:r>
        <w:rPr>
          <w:rFonts w:ascii="Arial" w:hAnsi="Arial" w:cs="Arial"/>
          <w:sz w:val="22"/>
          <w:szCs w:val="22"/>
        </w:rPr>
        <w:t>Fassade des eingeschossigen</w:t>
      </w:r>
      <w:r w:rsidRPr="00167AB3">
        <w:rPr>
          <w:rFonts w:ascii="Arial" w:hAnsi="Arial" w:cs="Arial"/>
          <w:sz w:val="22"/>
          <w:szCs w:val="22"/>
        </w:rPr>
        <w:t xml:space="preserve"> </w:t>
      </w:r>
      <w:r>
        <w:rPr>
          <w:rFonts w:ascii="Arial" w:hAnsi="Arial" w:cs="Arial"/>
          <w:sz w:val="22"/>
          <w:szCs w:val="22"/>
        </w:rPr>
        <w:t xml:space="preserve">Familienzentrums sorgen unterschiedlich farbige Tafeln </w:t>
      </w:r>
      <w:r w:rsidR="00DE5D68">
        <w:rPr>
          <w:rFonts w:ascii="Arial" w:hAnsi="Arial" w:cs="Arial"/>
          <w:sz w:val="22"/>
          <w:szCs w:val="22"/>
        </w:rPr>
        <w:t xml:space="preserve">der </w:t>
      </w:r>
      <w:r>
        <w:rPr>
          <w:rFonts w:ascii="Arial" w:hAnsi="Arial" w:cs="Arial"/>
          <w:sz w:val="22"/>
          <w:szCs w:val="22"/>
        </w:rPr>
        <w:t xml:space="preserve">Serie </w:t>
      </w:r>
      <w:r w:rsidR="00970A6A">
        <w:rPr>
          <w:rFonts w:ascii="Arial" w:hAnsi="Arial" w:cs="Arial"/>
          <w:sz w:val="22"/>
          <w:szCs w:val="22"/>
        </w:rPr>
        <w:t>„</w:t>
      </w:r>
      <w:r>
        <w:rPr>
          <w:rFonts w:ascii="Arial" w:hAnsi="Arial" w:cs="Arial"/>
          <w:sz w:val="22"/>
          <w:szCs w:val="22"/>
        </w:rPr>
        <w:t>Rockpanel Colours</w:t>
      </w:r>
      <w:r w:rsidR="00970A6A">
        <w:rPr>
          <w:rFonts w:ascii="Arial" w:hAnsi="Arial" w:cs="Arial"/>
          <w:sz w:val="22"/>
          <w:szCs w:val="22"/>
        </w:rPr>
        <w:t>“</w:t>
      </w:r>
      <w:r>
        <w:rPr>
          <w:rFonts w:ascii="Arial" w:hAnsi="Arial" w:cs="Arial"/>
          <w:sz w:val="22"/>
          <w:szCs w:val="22"/>
        </w:rPr>
        <w:t xml:space="preserve"> zwischen den Fenstern für frische Farbakzente. </w:t>
      </w:r>
    </w:p>
    <w:p w14:paraId="3144F08A" w14:textId="77777777" w:rsidR="00CF6E98" w:rsidRDefault="00CF6E98" w:rsidP="00A049E6">
      <w:pPr>
        <w:spacing w:line="360" w:lineRule="auto"/>
        <w:jc w:val="both"/>
        <w:rPr>
          <w:rFonts w:ascii="Arial" w:hAnsi="Arial" w:cs="Arial"/>
          <w:sz w:val="22"/>
          <w:szCs w:val="22"/>
        </w:rPr>
      </w:pPr>
    </w:p>
    <w:p w14:paraId="55CE8144" w14:textId="685AC9A7" w:rsidR="00A049E6" w:rsidRDefault="00A049E6" w:rsidP="00A049E6">
      <w:pPr>
        <w:spacing w:line="360" w:lineRule="auto"/>
        <w:jc w:val="both"/>
        <w:rPr>
          <w:rFonts w:ascii="Arial" w:hAnsi="Arial" w:cs="Arial"/>
          <w:sz w:val="22"/>
          <w:szCs w:val="22"/>
        </w:rPr>
      </w:pPr>
      <w:r>
        <w:rPr>
          <w:rFonts w:ascii="Arial" w:hAnsi="Arial" w:cs="Arial"/>
          <w:noProof/>
          <w:sz w:val="22"/>
          <w:szCs w:val="22"/>
        </w:rPr>
        <w:drawing>
          <wp:inline distT="0" distB="0" distL="0" distR="0" wp14:anchorId="6E41FEA8" wp14:editId="7617D67A">
            <wp:extent cx="2311400" cy="1542289"/>
            <wp:effectExtent l="0" t="0" r="0" b="1270"/>
            <wp:docPr id="308681063" name="Grafik 8" descr="Ein Bild, das Himmel, Architektur, Fenster,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81063" name="Grafik 8" descr="Ein Bild, das Himmel, Architektur, Fenster, Gebäude enthält.&#10;&#10;Automatisch generierte Beschreibu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28036" cy="1553390"/>
                    </a:xfrm>
                    <a:prstGeom prst="rect">
                      <a:avLst/>
                    </a:prstGeom>
                    <a:noFill/>
                    <a:ln>
                      <a:noFill/>
                    </a:ln>
                  </pic:spPr>
                </pic:pic>
              </a:graphicData>
            </a:graphic>
          </wp:inline>
        </w:drawing>
      </w:r>
      <w:r w:rsidR="00C2268B">
        <w:rPr>
          <w:rFonts w:ascii="Arial" w:hAnsi="Arial" w:cs="Arial"/>
          <w:sz w:val="22"/>
          <w:szCs w:val="22"/>
        </w:rPr>
        <w:t xml:space="preserve"> </w:t>
      </w:r>
      <w:r>
        <w:rPr>
          <w:rFonts w:ascii="Arial" w:hAnsi="Arial" w:cs="Arial"/>
          <w:noProof/>
          <w:sz w:val="22"/>
          <w:szCs w:val="22"/>
        </w:rPr>
        <w:drawing>
          <wp:inline distT="0" distB="0" distL="0" distR="0" wp14:anchorId="6B132358" wp14:editId="5A4BFC5B">
            <wp:extent cx="2305761" cy="1538529"/>
            <wp:effectExtent l="0" t="0" r="0" b="5080"/>
            <wp:docPr id="9015406" name="Grafik 13" descr="Ein Bild, das draußen, Himmel, Baum,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406" name="Grafik 13" descr="Ein Bild, das draußen, Himmel, Baum, Gebäude enthält.&#10;&#10;Automatisch generierte Beschreibu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34510" cy="1557712"/>
                    </a:xfrm>
                    <a:prstGeom prst="rect">
                      <a:avLst/>
                    </a:prstGeom>
                    <a:noFill/>
                    <a:ln>
                      <a:noFill/>
                    </a:ln>
                  </pic:spPr>
                </pic:pic>
              </a:graphicData>
            </a:graphic>
          </wp:inline>
        </w:drawing>
      </w:r>
    </w:p>
    <w:p w14:paraId="15BB1C5F" w14:textId="3102D644" w:rsidR="00035049" w:rsidRDefault="00C2268B" w:rsidP="00A049E6">
      <w:pPr>
        <w:spacing w:line="360" w:lineRule="auto"/>
        <w:jc w:val="both"/>
        <w:rPr>
          <w:rFonts w:ascii="Arial" w:hAnsi="Arial" w:cs="Arial"/>
          <w:sz w:val="22"/>
          <w:szCs w:val="22"/>
        </w:rPr>
      </w:pPr>
      <w:r>
        <w:rPr>
          <w:rFonts w:ascii="Arial" w:hAnsi="Arial" w:cs="Arial"/>
          <w:sz w:val="22"/>
          <w:szCs w:val="22"/>
        </w:rPr>
        <w:t xml:space="preserve">Auch auf der </w:t>
      </w:r>
      <w:r w:rsidR="00DE5D68">
        <w:rPr>
          <w:rFonts w:ascii="Arial" w:hAnsi="Arial" w:cs="Arial"/>
          <w:sz w:val="22"/>
          <w:szCs w:val="22"/>
        </w:rPr>
        <w:t xml:space="preserve">ebenfalls verputzten </w:t>
      </w:r>
      <w:r w:rsidR="00035049">
        <w:rPr>
          <w:rFonts w:ascii="Arial" w:hAnsi="Arial" w:cs="Arial"/>
          <w:sz w:val="22"/>
          <w:szCs w:val="22"/>
        </w:rPr>
        <w:t xml:space="preserve">Nordfassade der Kita setzen Tafeln der Serie </w:t>
      </w:r>
      <w:r w:rsidR="003F1E6E">
        <w:rPr>
          <w:rFonts w:ascii="Arial" w:hAnsi="Arial" w:cs="Arial"/>
          <w:sz w:val="22"/>
          <w:szCs w:val="22"/>
        </w:rPr>
        <w:t>„</w:t>
      </w:r>
      <w:r w:rsidR="00035049">
        <w:rPr>
          <w:rFonts w:ascii="Arial" w:hAnsi="Arial" w:cs="Arial"/>
          <w:sz w:val="22"/>
          <w:szCs w:val="22"/>
        </w:rPr>
        <w:t>Rockpanel Colours</w:t>
      </w:r>
      <w:r w:rsidR="003F1E6E">
        <w:rPr>
          <w:rFonts w:ascii="Arial" w:hAnsi="Arial" w:cs="Arial"/>
          <w:sz w:val="22"/>
          <w:szCs w:val="22"/>
        </w:rPr>
        <w:t>“</w:t>
      </w:r>
      <w:r w:rsidR="00035049">
        <w:rPr>
          <w:rFonts w:ascii="Arial" w:hAnsi="Arial" w:cs="Arial"/>
          <w:sz w:val="22"/>
          <w:szCs w:val="22"/>
        </w:rPr>
        <w:t xml:space="preserve"> </w:t>
      </w:r>
      <w:r>
        <w:rPr>
          <w:rFonts w:ascii="Arial" w:hAnsi="Arial" w:cs="Arial"/>
          <w:sz w:val="22"/>
          <w:szCs w:val="22"/>
        </w:rPr>
        <w:t>bunte</w:t>
      </w:r>
      <w:r w:rsidR="00035049">
        <w:rPr>
          <w:rFonts w:ascii="Arial" w:hAnsi="Arial" w:cs="Arial"/>
          <w:sz w:val="22"/>
          <w:szCs w:val="22"/>
        </w:rPr>
        <w:t xml:space="preserve"> Akzente. Die</w:t>
      </w:r>
      <w:r w:rsidR="00DE5D68">
        <w:rPr>
          <w:rFonts w:ascii="Arial" w:hAnsi="Arial" w:cs="Arial"/>
          <w:sz w:val="22"/>
          <w:szCs w:val="22"/>
        </w:rPr>
        <w:t>selben</w:t>
      </w:r>
      <w:r w:rsidR="00035049">
        <w:rPr>
          <w:rFonts w:ascii="Arial" w:hAnsi="Arial" w:cs="Arial"/>
          <w:sz w:val="22"/>
          <w:szCs w:val="22"/>
        </w:rPr>
        <w:t xml:space="preserve"> Farb</w:t>
      </w:r>
      <w:r w:rsidR="00DE5D68">
        <w:rPr>
          <w:rFonts w:ascii="Arial" w:hAnsi="Arial" w:cs="Arial"/>
          <w:sz w:val="22"/>
          <w:szCs w:val="22"/>
        </w:rPr>
        <w:t>en</w:t>
      </w:r>
      <w:r w:rsidR="003F1E6E">
        <w:rPr>
          <w:rFonts w:ascii="Arial" w:hAnsi="Arial" w:cs="Arial"/>
          <w:sz w:val="22"/>
          <w:szCs w:val="22"/>
        </w:rPr>
        <w:t xml:space="preserve"> finde</w:t>
      </w:r>
      <w:r w:rsidR="00DE5D68">
        <w:rPr>
          <w:rFonts w:ascii="Arial" w:hAnsi="Arial" w:cs="Arial"/>
          <w:sz w:val="22"/>
          <w:szCs w:val="22"/>
        </w:rPr>
        <w:t>n</w:t>
      </w:r>
      <w:r w:rsidR="003F1E6E">
        <w:rPr>
          <w:rFonts w:ascii="Arial" w:hAnsi="Arial" w:cs="Arial"/>
          <w:sz w:val="22"/>
          <w:szCs w:val="22"/>
        </w:rPr>
        <w:t xml:space="preserve"> sich auch</w:t>
      </w:r>
      <w:r w:rsidR="00035049">
        <w:rPr>
          <w:rFonts w:ascii="Arial" w:hAnsi="Arial" w:cs="Arial"/>
          <w:sz w:val="22"/>
          <w:szCs w:val="22"/>
        </w:rPr>
        <w:t xml:space="preserve"> </w:t>
      </w:r>
      <w:r w:rsidR="003F1E6E">
        <w:rPr>
          <w:rFonts w:ascii="Arial" w:hAnsi="Arial" w:cs="Arial"/>
          <w:sz w:val="22"/>
          <w:szCs w:val="22"/>
        </w:rPr>
        <w:t>auf dem</w:t>
      </w:r>
      <w:r w:rsidR="00035049">
        <w:rPr>
          <w:rFonts w:ascii="Arial" w:hAnsi="Arial" w:cs="Arial"/>
          <w:sz w:val="22"/>
          <w:szCs w:val="22"/>
        </w:rPr>
        <w:t xml:space="preserve"> Sichtschutz </w:t>
      </w:r>
      <w:r w:rsidR="00DE5D68">
        <w:rPr>
          <w:rFonts w:ascii="Arial" w:hAnsi="Arial" w:cs="Arial"/>
          <w:sz w:val="22"/>
          <w:szCs w:val="22"/>
        </w:rPr>
        <w:t xml:space="preserve">an </w:t>
      </w:r>
      <w:r w:rsidR="00035049">
        <w:rPr>
          <w:rFonts w:ascii="Arial" w:hAnsi="Arial" w:cs="Arial"/>
          <w:sz w:val="22"/>
          <w:szCs w:val="22"/>
        </w:rPr>
        <w:t xml:space="preserve">der Grundstücksgrenze </w:t>
      </w:r>
      <w:r w:rsidR="003F1E6E">
        <w:rPr>
          <w:rFonts w:ascii="Arial" w:hAnsi="Arial" w:cs="Arial"/>
          <w:sz w:val="22"/>
          <w:szCs w:val="22"/>
        </w:rPr>
        <w:t xml:space="preserve">wieder, der ebenfalls mit den Tafeln </w:t>
      </w:r>
      <w:r w:rsidR="00DE5D68">
        <w:rPr>
          <w:rFonts w:ascii="Arial" w:hAnsi="Arial" w:cs="Arial"/>
          <w:sz w:val="22"/>
          <w:szCs w:val="22"/>
        </w:rPr>
        <w:t>beplankt</w:t>
      </w:r>
      <w:r w:rsidR="003F1E6E">
        <w:rPr>
          <w:rFonts w:ascii="Arial" w:hAnsi="Arial" w:cs="Arial"/>
          <w:sz w:val="22"/>
          <w:szCs w:val="22"/>
        </w:rPr>
        <w:t xml:space="preserve"> wurde</w:t>
      </w:r>
      <w:r w:rsidR="00035049">
        <w:rPr>
          <w:rFonts w:ascii="Arial" w:hAnsi="Arial" w:cs="Arial"/>
          <w:sz w:val="22"/>
          <w:szCs w:val="22"/>
        </w:rPr>
        <w:t>.</w:t>
      </w:r>
    </w:p>
    <w:p w14:paraId="4C2CB04B" w14:textId="77777777" w:rsidR="00A049E6" w:rsidRDefault="00A049E6" w:rsidP="00A049E6">
      <w:pPr>
        <w:spacing w:line="360" w:lineRule="auto"/>
        <w:rPr>
          <w:rFonts w:ascii="Arial" w:hAnsi="Arial" w:cs="Arial"/>
          <w:bCs/>
          <w:noProof/>
          <w:color w:val="000000"/>
          <w:spacing w:val="-3"/>
          <w:sz w:val="22"/>
          <w:szCs w:val="22"/>
        </w:rPr>
      </w:pPr>
    </w:p>
    <w:p w14:paraId="088F1E83" w14:textId="28FC56D3" w:rsidR="00F6512D" w:rsidRDefault="00A049E6" w:rsidP="00D2726F">
      <w:pPr>
        <w:widowControl w:val="0"/>
        <w:spacing w:line="360" w:lineRule="auto"/>
        <w:rPr>
          <w:rFonts w:ascii="Arial" w:hAnsi="Arial" w:cs="Arial"/>
          <w:sz w:val="20"/>
          <w:vertAlign w:val="superscript"/>
        </w:rPr>
      </w:pPr>
      <w:r>
        <w:rPr>
          <w:rFonts w:ascii="Arial" w:hAnsi="Arial" w:cs="Arial"/>
          <w:i/>
          <w:sz w:val="18"/>
          <w:szCs w:val="18"/>
        </w:rPr>
        <w:t>Fotos</w:t>
      </w:r>
      <w:r w:rsidR="00CE72C5" w:rsidRPr="00F44F7B">
        <w:rPr>
          <w:rFonts w:ascii="Arial" w:hAnsi="Arial" w:cs="Arial"/>
          <w:i/>
          <w:sz w:val="18"/>
          <w:szCs w:val="18"/>
        </w:rPr>
        <w:t xml:space="preserve">: </w:t>
      </w:r>
      <w:r w:rsidR="00AD087B">
        <w:rPr>
          <w:rFonts w:ascii="Arial" w:hAnsi="Arial" w:cs="Arial"/>
          <w:i/>
          <w:sz w:val="18"/>
          <w:szCs w:val="18"/>
        </w:rPr>
        <w:t>Rockpanel</w:t>
      </w:r>
      <w:r w:rsidR="00BE1E7A" w:rsidRPr="00BE1E7A">
        <w:rPr>
          <w:rFonts w:ascii="Arial" w:hAnsi="Arial" w:cs="Arial"/>
          <w:sz w:val="20"/>
          <w:vertAlign w:val="superscript"/>
        </w:rPr>
        <w:t>®</w:t>
      </w:r>
    </w:p>
    <w:p w14:paraId="2C102946" w14:textId="77777777" w:rsidR="00BE1E7A" w:rsidRDefault="00BE1E7A" w:rsidP="00D2726F">
      <w:pPr>
        <w:widowControl w:val="0"/>
        <w:spacing w:line="360" w:lineRule="auto"/>
        <w:rPr>
          <w:rFonts w:ascii="Arial" w:hAnsi="Arial" w:cs="Arial"/>
          <w:sz w:val="20"/>
          <w:vertAlign w:val="superscript"/>
        </w:rPr>
      </w:pPr>
    </w:p>
    <w:p w14:paraId="075FB585" w14:textId="77777777" w:rsidR="00BE1E7A" w:rsidRPr="00002B1C" w:rsidRDefault="00BE1E7A" w:rsidP="00BE1E7A">
      <w:pPr>
        <w:widowControl w:val="0"/>
        <w:tabs>
          <w:tab w:val="left" w:pos="7088"/>
        </w:tabs>
        <w:ind w:right="-11"/>
        <w:jc w:val="both"/>
        <w:rPr>
          <w:rFonts w:ascii="Arial" w:hAnsi="Arial" w:cs="Arial"/>
          <w:i/>
          <w:sz w:val="18"/>
        </w:rPr>
      </w:pPr>
      <w:r w:rsidRPr="00002B1C">
        <w:rPr>
          <w:rFonts w:ascii="Arial" w:hAnsi="Arial" w:cs="Arial"/>
          <w:i/>
          <w:sz w:val="18"/>
        </w:rPr>
        <w:t xml:space="preserve">(Text- und Bildmaterial steht auf der Internetseite </w:t>
      </w:r>
      <w:hyperlink r:id="rId19" w:history="1">
        <w:r w:rsidRPr="00A165B6">
          <w:rPr>
            <w:rStyle w:val="Hyperlink"/>
            <w:rFonts w:ascii="Arial" w:hAnsi="Arial" w:cs="Arial"/>
            <w:i/>
            <w:sz w:val="18"/>
          </w:rPr>
          <w:t>www.drsaelzer-pressedienst.de</w:t>
        </w:r>
      </w:hyperlink>
      <w:r>
        <w:rPr>
          <w:rFonts w:ascii="Arial" w:hAnsi="Arial" w:cs="Arial"/>
          <w:i/>
          <w:sz w:val="18"/>
        </w:rPr>
        <w:t xml:space="preserve"> </w:t>
      </w:r>
      <w:r w:rsidRPr="00002B1C">
        <w:rPr>
          <w:rFonts w:ascii="Arial" w:hAnsi="Arial" w:cs="Arial"/>
          <w:i/>
          <w:sz w:val="18"/>
        </w:rPr>
        <w:t>zum Download bereit.)</w:t>
      </w:r>
    </w:p>
    <w:p w14:paraId="6E37D183" w14:textId="77777777" w:rsidR="00363FB8" w:rsidRDefault="00363FB8" w:rsidP="00CB7D48">
      <w:pPr>
        <w:pStyle w:val="Listenabsatz"/>
        <w:widowControl w:val="0"/>
        <w:spacing w:line="360" w:lineRule="auto"/>
        <w:rPr>
          <w:rFonts w:ascii="Arial" w:hAnsi="Arial" w:cs="Arial"/>
          <w:i/>
          <w:sz w:val="18"/>
          <w:szCs w:val="18"/>
        </w:rPr>
      </w:pPr>
    </w:p>
    <w:p w14:paraId="431E2A6D" w14:textId="77777777" w:rsidR="00CE72C5" w:rsidRDefault="00CE72C5" w:rsidP="00CE72C5">
      <w:pPr>
        <w:tabs>
          <w:tab w:val="left" w:pos="7088"/>
        </w:tabs>
        <w:ind w:right="-10"/>
        <w:jc w:val="both"/>
        <w:rPr>
          <w:rFonts w:ascii="Arial" w:hAnsi="Arial" w:cs="Arial"/>
          <w:i/>
          <w:sz w:val="18"/>
          <w:szCs w:val="18"/>
        </w:rPr>
      </w:pPr>
      <w:r w:rsidRPr="00F44F7B">
        <w:rPr>
          <w:rFonts w:ascii="Arial" w:hAnsi="Arial" w:cs="Arial"/>
          <w:i/>
          <w:sz w:val="18"/>
          <w:szCs w:val="18"/>
        </w:rPr>
        <w:t>Abdruck frei. Beleg erbeten.</w:t>
      </w:r>
    </w:p>
    <w:p w14:paraId="774E728F" w14:textId="77777777" w:rsidR="00071F2B" w:rsidRPr="00F44F7B" w:rsidRDefault="00D43A07" w:rsidP="00D74C59">
      <w:pPr>
        <w:rPr>
          <w:rFonts w:ascii="Arial" w:hAnsi="Arial" w:cs="Arial"/>
          <w:i/>
          <w:sz w:val="18"/>
          <w:szCs w:val="18"/>
        </w:rPr>
      </w:pPr>
      <w:r w:rsidRPr="009972E4">
        <w:rPr>
          <w:rFonts w:ascii="Arial" w:hAnsi="Arial" w:cs="Arial"/>
          <w:i/>
          <w:sz w:val="18"/>
          <w:szCs w:val="18"/>
        </w:rPr>
        <w:t xml:space="preserve">Dr. Sälzer Pressedienst, </w:t>
      </w:r>
      <w:proofErr w:type="spellStart"/>
      <w:r w:rsidRPr="009972E4">
        <w:rPr>
          <w:rFonts w:ascii="Arial" w:hAnsi="Arial" w:cs="Arial"/>
          <w:i/>
          <w:sz w:val="18"/>
          <w:szCs w:val="18"/>
        </w:rPr>
        <w:t>Lensbachstraße</w:t>
      </w:r>
      <w:proofErr w:type="spellEnd"/>
      <w:r w:rsidRPr="009972E4">
        <w:rPr>
          <w:rFonts w:ascii="Arial" w:hAnsi="Arial" w:cs="Arial"/>
          <w:i/>
          <w:sz w:val="18"/>
          <w:szCs w:val="18"/>
        </w:rPr>
        <w:t xml:space="preserve"> 10, 52159 Roetgen</w:t>
      </w:r>
    </w:p>
    <w:sectPr w:rsidR="00071F2B" w:rsidRPr="00F44F7B" w:rsidSect="003454AA">
      <w:headerReference w:type="even" r:id="rId20"/>
      <w:headerReference w:type="default" r:id="rId21"/>
      <w:footerReference w:type="even" r:id="rId22"/>
      <w:footerReference w:type="default" r:id="rId23"/>
      <w:pgSz w:w="11906" w:h="16838" w:code="9"/>
      <w:pgMar w:top="3289" w:right="3402" w:bottom="794" w:left="1134" w:header="680"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BAA3B" w14:textId="77777777" w:rsidR="00572D07" w:rsidRDefault="00572D07">
      <w:r>
        <w:separator/>
      </w:r>
    </w:p>
  </w:endnote>
  <w:endnote w:type="continuationSeparator" w:id="0">
    <w:p w14:paraId="0C36D405" w14:textId="77777777" w:rsidR="00572D07" w:rsidRDefault="00572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75601" w14:textId="77777777" w:rsidR="00287CDB" w:rsidRDefault="007F4608">
    <w:pPr>
      <w:pStyle w:val="Fuzeile"/>
      <w:framePr w:wrap="around" w:vAnchor="text" w:hAnchor="margin" w:xAlign="right" w:y="1"/>
      <w:rPr>
        <w:rStyle w:val="Seitenzahl"/>
      </w:rPr>
    </w:pPr>
    <w:r>
      <w:rPr>
        <w:rStyle w:val="Seitenzahl"/>
      </w:rPr>
      <w:fldChar w:fldCharType="begin"/>
    </w:r>
    <w:r w:rsidR="00287CDB">
      <w:rPr>
        <w:rStyle w:val="Seitenzahl"/>
      </w:rPr>
      <w:instrText xml:space="preserve">PAGE  </w:instrText>
    </w:r>
    <w:r>
      <w:rPr>
        <w:rStyle w:val="Seitenzahl"/>
      </w:rPr>
      <w:fldChar w:fldCharType="separate"/>
    </w:r>
    <w:r w:rsidR="002171EE">
      <w:rPr>
        <w:rStyle w:val="Seitenzahl"/>
        <w:noProof/>
      </w:rPr>
      <w:t>11</w:t>
    </w:r>
    <w:r>
      <w:rPr>
        <w:rStyle w:val="Seitenzahl"/>
      </w:rPr>
      <w:fldChar w:fldCharType="end"/>
    </w:r>
  </w:p>
  <w:p w14:paraId="268B63D1" w14:textId="77777777" w:rsidR="00287CDB" w:rsidRDefault="00287CD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2959600"/>
      <w:docPartObj>
        <w:docPartGallery w:val="Page Numbers (Bottom of Page)"/>
        <w:docPartUnique/>
      </w:docPartObj>
    </w:sdtPr>
    <w:sdtEndPr>
      <w:rPr>
        <w:rFonts w:ascii="Arial" w:hAnsi="Arial" w:cs="Arial"/>
        <w:sz w:val="20"/>
      </w:rPr>
    </w:sdtEndPr>
    <w:sdtContent>
      <w:p w14:paraId="10F74CB0" w14:textId="77777777" w:rsidR="003A313F" w:rsidRPr="00CE33EA" w:rsidRDefault="00D43A07">
        <w:pPr>
          <w:pStyle w:val="Fuzeile"/>
          <w:jc w:val="right"/>
          <w:rPr>
            <w:rFonts w:ascii="Arial" w:hAnsi="Arial" w:cs="Arial"/>
            <w:sz w:val="20"/>
          </w:rPr>
        </w:pPr>
        <w:r>
          <w:rPr>
            <w:b/>
            <w:noProof/>
            <w:sz w:val="20"/>
          </w:rPr>
          <mc:AlternateContent>
            <mc:Choice Requires="wps">
              <w:drawing>
                <wp:anchor distT="0" distB="0" distL="114300" distR="114300" simplePos="0" relativeHeight="251658752" behindDoc="1" locked="0" layoutInCell="0" allowOverlap="1" wp14:anchorId="2F9EA07A" wp14:editId="1AB76CD7">
                  <wp:simplePos x="0" y="0"/>
                  <wp:positionH relativeFrom="column">
                    <wp:posOffset>4959985</wp:posOffset>
                  </wp:positionH>
                  <wp:positionV relativeFrom="paragraph">
                    <wp:posOffset>-2403417</wp:posOffset>
                  </wp:positionV>
                  <wp:extent cx="1960245" cy="2327563"/>
                  <wp:effectExtent l="0" t="0" r="1905" b="158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0245" cy="2327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32220" w14:textId="2355FF11" w:rsidR="001A770F" w:rsidRPr="00926910" w:rsidRDefault="00A52814" w:rsidP="00D43A07">
                              <w:pPr>
                                <w:tabs>
                                  <w:tab w:val="left" w:pos="462"/>
                                </w:tabs>
                                <w:spacing w:line="200" w:lineRule="exact"/>
                                <w:ind w:right="125"/>
                                <w:rPr>
                                  <w:rFonts w:ascii="Arial" w:hAnsi="Arial"/>
                                  <w:color w:val="000000"/>
                                  <w:spacing w:val="8"/>
                                  <w:sz w:val="16"/>
                                  <w:lang w:val="nl-NL"/>
                                </w:rPr>
                              </w:pPr>
                              <w:r w:rsidRPr="00926910">
                                <w:rPr>
                                  <w:rFonts w:ascii="Arial" w:hAnsi="Arial"/>
                                  <w:color w:val="000000"/>
                                  <w:spacing w:val="8"/>
                                  <w:sz w:val="16"/>
                                  <w:lang w:val="nl-NL"/>
                                </w:rPr>
                                <w:t xml:space="preserve">Rockpanel </w:t>
                              </w:r>
                            </w:p>
                            <w:p w14:paraId="3526F6BC" w14:textId="5D01153D" w:rsidR="00BE1E7A" w:rsidRPr="00926910" w:rsidRDefault="00BE1E7A" w:rsidP="00D43A07">
                              <w:pPr>
                                <w:tabs>
                                  <w:tab w:val="left" w:pos="462"/>
                                </w:tabs>
                                <w:spacing w:line="200" w:lineRule="exact"/>
                                <w:ind w:right="125"/>
                                <w:rPr>
                                  <w:rFonts w:ascii="Arial" w:hAnsi="Arial"/>
                                  <w:color w:val="000000"/>
                                  <w:spacing w:val="8"/>
                                  <w:sz w:val="16"/>
                                  <w:lang w:val="nl-NL"/>
                                </w:rPr>
                              </w:pPr>
                              <w:r w:rsidRPr="00926910">
                                <w:rPr>
                                  <w:rFonts w:ascii="Arial" w:hAnsi="Arial"/>
                                  <w:color w:val="000000"/>
                                  <w:spacing w:val="8"/>
                                  <w:sz w:val="16"/>
                                  <w:lang w:val="nl-NL"/>
                                </w:rPr>
                                <w:t>(ROCKWOOL B.V.)</w:t>
                              </w:r>
                            </w:p>
                            <w:p w14:paraId="6340F01A" w14:textId="77777777" w:rsidR="00D43A07" w:rsidRPr="00926910" w:rsidRDefault="001A770F" w:rsidP="00D43A07">
                              <w:pPr>
                                <w:tabs>
                                  <w:tab w:val="left" w:pos="462"/>
                                </w:tabs>
                                <w:spacing w:line="200" w:lineRule="exact"/>
                                <w:ind w:right="125"/>
                                <w:rPr>
                                  <w:rFonts w:ascii="Arial" w:hAnsi="Arial"/>
                                  <w:color w:val="000000"/>
                                  <w:spacing w:val="8"/>
                                  <w:sz w:val="16"/>
                                  <w:lang w:val="nl-NL"/>
                                </w:rPr>
                              </w:pPr>
                              <w:r w:rsidRPr="00926910">
                                <w:rPr>
                                  <w:rFonts w:ascii="Arial" w:hAnsi="Arial"/>
                                  <w:color w:val="000000"/>
                                  <w:spacing w:val="8"/>
                                  <w:sz w:val="16"/>
                                  <w:lang w:val="nl-NL"/>
                                </w:rPr>
                                <w:t>Holger Klomp</w:t>
                              </w:r>
                            </w:p>
                            <w:p w14:paraId="4D48046A" w14:textId="77777777" w:rsidR="001A770F" w:rsidRPr="002C2C8F" w:rsidRDefault="001A770F" w:rsidP="00D43A07">
                              <w:pPr>
                                <w:tabs>
                                  <w:tab w:val="left" w:pos="462"/>
                                </w:tabs>
                                <w:spacing w:line="200" w:lineRule="exact"/>
                                <w:ind w:right="125"/>
                                <w:rPr>
                                  <w:rFonts w:ascii="Arial" w:hAnsi="Arial"/>
                                  <w:color w:val="000000"/>
                                  <w:spacing w:val="8"/>
                                  <w:sz w:val="16"/>
                                  <w:lang w:val="nl-NL"/>
                                </w:rPr>
                              </w:pPr>
                              <w:r w:rsidRPr="002C2C8F">
                                <w:rPr>
                                  <w:rFonts w:ascii="Arial" w:hAnsi="Arial"/>
                                  <w:color w:val="000000"/>
                                  <w:spacing w:val="8"/>
                                  <w:sz w:val="16"/>
                                  <w:lang w:val="nl-NL"/>
                                </w:rPr>
                                <w:t>Konstruktieweg 2</w:t>
                              </w:r>
                            </w:p>
                            <w:p w14:paraId="5EDE30B8" w14:textId="77777777" w:rsidR="00D43A07" w:rsidRPr="002C2C8F" w:rsidRDefault="001A770F" w:rsidP="00D43A07">
                              <w:pPr>
                                <w:tabs>
                                  <w:tab w:val="left" w:pos="462"/>
                                </w:tabs>
                                <w:spacing w:line="200" w:lineRule="exact"/>
                                <w:ind w:right="125"/>
                                <w:rPr>
                                  <w:rFonts w:ascii="Arial" w:hAnsi="Arial"/>
                                  <w:color w:val="000000"/>
                                  <w:spacing w:val="8"/>
                                  <w:sz w:val="16"/>
                                  <w:lang w:val="nl-NL"/>
                                </w:rPr>
                              </w:pPr>
                              <w:r w:rsidRPr="002C2C8F">
                                <w:rPr>
                                  <w:rFonts w:ascii="Arial" w:hAnsi="Arial"/>
                                  <w:color w:val="000000"/>
                                  <w:spacing w:val="8"/>
                                  <w:sz w:val="16"/>
                                  <w:lang w:val="nl-NL"/>
                                </w:rPr>
                                <w:t>NL-6045 JD Roermond</w:t>
                              </w:r>
                            </w:p>
                            <w:p w14:paraId="0CFFF75C" w14:textId="77777777" w:rsidR="00D43A07" w:rsidRPr="00926910" w:rsidRDefault="00D43A07" w:rsidP="00D43A07">
                              <w:pPr>
                                <w:tabs>
                                  <w:tab w:val="left" w:pos="462"/>
                                </w:tabs>
                                <w:spacing w:line="200" w:lineRule="exact"/>
                                <w:ind w:right="125"/>
                                <w:rPr>
                                  <w:rFonts w:ascii="Arial" w:hAnsi="Arial"/>
                                  <w:color w:val="000000"/>
                                  <w:spacing w:val="8"/>
                                  <w:sz w:val="16"/>
                                  <w:lang w:val="da-DK"/>
                                </w:rPr>
                              </w:pPr>
                              <w:r w:rsidRPr="00926910">
                                <w:rPr>
                                  <w:rFonts w:ascii="Arial" w:hAnsi="Arial"/>
                                  <w:color w:val="000000"/>
                                  <w:spacing w:val="8"/>
                                  <w:sz w:val="16"/>
                                  <w:lang w:val="da-DK"/>
                                </w:rPr>
                                <w:t xml:space="preserve">Fon: </w:t>
                              </w:r>
                              <w:r w:rsidRPr="00926910">
                                <w:rPr>
                                  <w:rFonts w:ascii="Arial" w:hAnsi="Arial"/>
                                  <w:color w:val="000000"/>
                                  <w:spacing w:val="8"/>
                                  <w:sz w:val="16"/>
                                  <w:lang w:val="da-DK"/>
                                </w:rPr>
                                <w:tab/>
                              </w:r>
                              <w:r w:rsidR="001A770F" w:rsidRPr="00926910">
                                <w:rPr>
                                  <w:rFonts w:ascii="Arial" w:hAnsi="Arial"/>
                                  <w:color w:val="000000"/>
                                  <w:spacing w:val="8"/>
                                  <w:sz w:val="16"/>
                                  <w:lang w:val="da-DK"/>
                                </w:rPr>
                                <w:t>+49 151 15250 545</w:t>
                              </w:r>
                            </w:p>
                            <w:p w14:paraId="52C14935" w14:textId="5E1B2BFB" w:rsidR="00D43A07" w:rsidRPr="00926910" w:rsidRDefault="001A770F" w:rsidP="00D43A07">
                              <w:pPr>
                                <w:tabs>
                                  <w:tab w:val="left" w:pos="462"/>
                                </w:tabs>
                                <w:spacing w:line="200" w:lineRule="exact"/>
                                <w:ind w:right="125"/>
                                <w:rPr>
                                  <w:rFonts w:ascii="Arial" w:hAnsi="Arial"/>
                                  <w:color w:val="000000"/>
                                  <w:spacing w:val="8"/>
                                  <w:sz w:val="16"/>
                                  <w:lang w:val="da-DK"/>
                                </w:rPr>
                              </w:pPr>
                              <w:r w:rsidRPr="00926910">
                                <w:rPr>
                                  <w:rFonts w:ascii="Arial" w:hAnsi="Arial"/>
                                  <w:color w:val="000000"/>
                                  <w:spacing w:val="8"/>
                                  <w:sz w:val="16"/>
                                  <w:lang w:val="da-DK"/>
                                </w:rPr>
                                <w:t>holger.klomp@</w:t>
                              </w:r>
                              <w:r w:rsidR="00FB51A4" w:rsidRPr="00926910">
                                <w:rPr>
                                  <w:rFonts w:ascii="Arial" w:hAnsi="Arial"/>
                                  <w:color w:val="000000"/>
                                  <w:spacing w:val="8"/>
                                  <w:sz w:val="16"/>
                                  <w:lang w:val="da-DK"/>
                                </w:rPr>
                                <w:t>rockpanel</w:t>
                              </w:r>
                              <w:r w:rsidRPr="00926910">
                                <w:rPr>
                                  <w:rFonts w:ascii="Arial" w:hAnsi="Arial"/>
                                  <w:color w:val="000000"/>
                                  <w:spacing w:val="8"/>
                                  <w:sz w:val="16"/>
                                  <w:lang w:val="da-DK"/>
                                </w:rPr>
                                <w:t>.com</w:t>
                              </w:r>
                            </w:p>
                            <w:p w14:paraId="5C22465A" w14:textId="77777777" w:rsidR="00D43A07" w:rsidRPr="00926910" w:rsidRDefault="00A52814" w:rsidP="00D43A07">
                              <w:pPr>
                                <w:tabs>
                                  <w:tab w:val="left" w:pos="462"/>
                                </w:tabs>
                                <w:spacing w:line="200" w:lineRule="exact"/>
                                <w:ind w:right="125"/>
                                <w:rPr>
                                  <w:rFonts w:ascii="Arial" w:hAnsi="Arial"/>
                                  <w:color w:val="000000"/>
                                  <w:spacing w:val="8"/>
                                  <w:sz w:val="16"/>
                                  <w:lang w:val="da-DK"/>
                                </w:rPr>
                              </w:pPr>
                              <w:r w:rsidRPr="00926910">
                                <w:rPr>
                                  <w:rFonts w:ascii="Arial" w:hAnsi="Arial"/>
                                  <w:color w:val="000000"/>
                                  <w:spacing w:val="8"/>
                                  <w:sz w:val="16"/>
                                  <w:lang w:val="da-DK"/>
                                </w:rPr>
                                <w:t>www.rockpanel</w:t>
                              </w:r>
                              <w:r w:rsidR="00D43A07" w:rsidRPr="00926910">
                                <w:rPr>
                                  <w:rFonts w:ascii="Arial" w:hAnsi="Arial"/>
                                  <w:color w:val="000000"/>
                                  <w:spacing w:val="8"/>
                                  <w:sz w:val="16"/>
                                  <w:lang w:val="da-DK"/>
                                </w:rPr>
                                <w:t>.de</w:t>
                              </w:r>
                            </w:p>
                            <w:p w14:paraId="29F1CB34" w14:textId="77777777" w:rsidR="00D43A07" w:rsidRPr="00926910" w:rsidRDefault="00D43A07" w:rsidP="00D43A07">
                              <w:pPr>
                                <w:tabs>
                                  <w:tab w:val="left" w:pos="462"/>
                                </w:tabs>
                                <w:spacing w:line="200" w:lineRule="exact"/>
                                <w:ind w:right="125"/>
                                <w:rPr>
                                  <w:rFonts w:ascii="Arial" w:hAnsi="Arial"/>
                                  <w:color w:val="000000"/>
                                  <w:spacing w:val="8"/>
                                  <w:sz w:val="16"/>
                                  <w:lang w:val="da-DK"/>
                                </w:rPr>
                              </w:pPr>
                            </w:p>
                            <w:p w14:paraId="3C0D61EF" w14:textId="77777777" w:rsidR="00D43A07" w:rsidRPr="00926910" w:rsidRDefault="00D43A07" w:rsidP="00D43A07">
                              <w:pPr>
                                <w:tabs>
                                  <w:tab w:val="left" w:pos="434"/>
                                  <w:tab w:val="left" w:pos="462"/>
                                </w:tabs>
                                <w:spacing w:line="200" w:lineRule="exact"/>
                                <w:ind w:right="125"/>
                                <w:rPr>
                                  <w:rFonts w:ascii="Arial" w:hAnsi="Arial"/>
                                  <w:color w:val="000000"/>
                                  <w:spacing w:val="8"/>
                                  <w:sz w:val="16"/>
                                  <w:lang w:val="da-DK"/>
                                </w:rPr>
                              </w:pPr>
                            </w:p>
                            <w:p w14:paraId="6872D1B5" w14:textId="77777777" w:rsidR="00D43A07" w:rsidRPr="00CA7C55" w:rsidRDefault="00D43A07" w:rsidP="00D43A07">
                              <w:pPr>
                                <w:tabs>
                                  <w:tab w:val="left" w:pos="462"/>
                                </w:tabs>
                                <w:spacing w:line="200" w:lineRule="exact"/>
                                <w:ind w:right="125"/>
                                <w:rPr>
                                  <w:rFonts w:ascii="Arial" w:hAnsi="Arial"/>
                                  <w:color w:val="000000"/>
                                  <w:spacing w:val="8"/>
                                  <w:sz w:val="16"/>
                                </w:rPr>
                              </w:pPr>
                              <w:r w:rsidRPr="00CA7C55">
                                <w:rPr>
                                  <w:rFonts w:ascii="Arial" w:hAnsi="Arial"/>
                                  <w:color w:val="000000"/>
                                  <w:spacing w:val="8"/>
                                  <w:sz w:val="16"/>
                                </w:rPr>
                                <w:t>Redaktionsadresse:</w:t>
                              </w:r>
                            </w:p>
                            <w:p w14:paraId="17E3FC53" w14:textId="77777777" w:rsidR="00D43A07" w:rsidRDefault="00D43A07" w:rsidP="00D43A07">
                              <w:pPr>
                                <w:tabs>
                                  <w:tab w:val="left" w:pos="462"/>
                                </w:tabs>
                                <w:spacing w:line="200" w:lineRule="exact"/>
                                <w:ind w:right="125"/>
                                <w:rPr>
                                  <w:rFonts w:ascii="Arial" w:hAnsi="Arial"/>
                                  <w:color w:val="000000"/>
                                  <w:spacing w:val="8"/>
                                  <w:sz w:val="16"/>
                                </w:rPr>
                              </w:pPr>
                              <w:r>
                                <w:rPr>
                                  <w:rFonts w:ascii="Arial" w:hAnsi="Arial"/>
                                  <w:color w:val="000000"/>
                                  <w:spacing w:val="8"/>
                                  <w:sz w:val="16"/>
                                </w:rPr>
                                <w:t>Dr. Sälzer Pressedienst</w:t>
                              </w:r>
                            </w:p>
                            <w:p w14:paraId="2053C163" w14:textId="77777777" w:rsidR="00D43A07" w:rsidRPr="003C5D11" w:rsidRDefault="00D43A07" w:rsidP="00D43A07">
                              <w:pPr>
                                <w:tabs>
                                  <w:tab w:val="left" w:pos="462"/>
                                </w:tabs>
                                <w:spacing w:line="200" w:lineRule="exact"/>
                                <w:ind w:right="125"/>
                                <w:rPr>
                                  <w:rFonts w:ascii="Arial" w:hAnsi="Arial"/>
                                  <w:color w:val="000000"/>
                                  <w:spacing w:val="8"/>
                                  <w:sz w:val="16"/>
                                </w:rPr>
                              </w:pPr>
                              <w:proofErr w:type="spellStart"/>
                              <w:r w:rsidRPr="003C5D11">
                                <w:rPr>
                                  <w:rFonts w:ascii="Arial" w:hAnsi="Arial"/>
                                  <w:color w:val="000000"/>
                                  <w:spacing w:val="8"/>
                                  <w:sz w:val="16"/>
                                </w:rPr>
                                <w:t>Lensbachstraße</w:t>
                              </w:r>
                              <w:proofErr w:type="spellEnd"/>
                              <w:r w:rsidRPr="003C5D11">
                                <w:rPr>
                                  <w:rFonts w:ascii="Arial" w:hAnsi="Arial"/>
                                  <w:color w:val="000000"/>
                                  <w:spacing w:val="8"/>
                                  <w:sz w:val="16"/>
                                </w:rPr>
                                <w:t xml:space="preserve"> 10</w:t>
                              </w:r>
                            </w:p>
                            <w:p w14:paraId="482EC682"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52159 Roetgen</w:t>
                              </w:r>
                            </w:p>
                            <w:p w14:paraId="4582575F"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 xml:space="preserve">Fon: </w:t>
                              </w:r>
                              <w:r>
                                <w:rPr>
                                  <w:rFonts w:ascii="Arial" w:hAnsi="Arial"/>
                                  <w:color w:val="000000"/>
                                  <w:spacing w:val="8"/>
                                  <w:sz w:val="16"/>
                                  <w:lang w:val="da-DK"/>
                                </w:rPr>
                                <w:tab/>
                                <w:t>(02471) 92 12 865</w:t>
                              </w:r>
                            </w:p>
                            <w:p w14:paraId="345EB1CD"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 xml:space="preserve">Fax: </w:t>
                              </w:r>
                              <w:r>
                                <w:rPr>
                                  <w:rFonts w:ascii="Arial" w:hAnsi="Arial"/>
                                  <w:color w:val="000000"/>
                                  <w:spacing w:val="8"/>
                                  <w:sz w:val="16"/>
                                  <w:lang w:val="da-DK"/>
                                </w:rPr>
                                <w:tab/>
                                <w:t>(02471) 92 12 867</w:t>
                              </w:r>
                            </w:p>
                            <w:p w14:paraId="2FD7DA98"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info@drsaelzer-pressedienst.de</w:t>
                              </w:r>
                            </w:p>
                            <w:p w14:paraId="06E9B9E3" w14:textId="77777777" w:rsidR="00D43A07" w:rsidRDefault="00D43A07" w:rsidP="00D43A07">
                              <w:pPr>
                                <w:tabs>
                                  <w:tab w:val="left" w:pos="462"/>
                                </w:tabs>
                                <w:spacing w:line="200" w:lineRule="exact"/>
                                <w:ind w:right="125"/>
                                <w:rPr>
                                  <w:rFonts w:ascii="Arial" w:hAnsi="Arial"/>
                                  <w:sz w:val="16"/>
                                  <w:lang w:val="fr-FR"/>
                                </w:rPr>
                              </w:pPr>
                              <w:r>
                                <w:rPr>
                                  <w:rFonts w:ascii="Arial" w:hAnsi="Arial"/>
                                  <w:color w:val="000000"/>
                                  <w:spacing w:val="8"/>
                                  <w:sz w:val="16"/>
                                  <w:lang w:val="fr-FR"/>
                                </w:rPr>
                                <w:t>www.drsaelzer-pressedienst.de</w:t>
                              </w:r>
                            </w:p>
                            <w:p w14:paraId="4F8CE393" w14:textId="77777777" w:rsidR="00D43A07" w:rsidRDefault="00D43A07" w:rsidP="00D43A07">
                              <w:pPr>
                                <w:ind w:right="126"/>
                                <w:rPr>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EA07A" id="_x0000_t202" coordsize="21600,21600" o:spt="202" path="m,l,21600r21600,l21600,xe">
                  <v:stroke joinstyle="miter"/>
                  <v:path gradientshapeok="t" o:connecttype="rect"/>
                </v:shapetype>
                <v:shape id="Text Box 2" o:spid="_x0000_s1028" type="#_x0000_t202" style="position:absolute;left:0;text-align:left;margin-left:390.55pt;margin-top:-189.25pt;width:154.35pt;height:18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" o:allowincell="f" filled="f" stroked="f">
                  <v:textbox inset="0,0,0,0">
                    <w:txbxContent>
                      <w:p w14:paraId="10032220" w14:textId="2355FF11" w:rsidR="001A770F" w:rsidRPr="00926910" w:rsidRDefault="00A52814" w:rsidP="00D43A07">
                        <w:pPr>
                          <w:tabs>
                            <w:tab w:val="left" w:pos="462"/>
                          </w:tabs>
                          <w:spacing w:line="200" w:lineRule="exact"/>
                          <w:ind w:right="125"/>
                          <w:rPr>
                            <w:rFonts w:ascii="Arial" w:hAnsi="Arial"/>
                            <w:color w:val="000000"/>
                            <w:spacing w:val="8"/>
                            <w:sz w:val="16"/>
                            <w:lang w:val="nl-NL"/>
                          </w:rPr>
                        </w:pPr>
                        <w:r w:rsidRPr="00926910">
                          <w:rPr>
                            <w:rFonts w:ascii="Arial" w:hAnsi="Arial"/>
                            <w:color w:val="000000"/>
                            <w:spacing w:val="8"/>
                            <w:sz w:val="16"/>
                            <w:lang w:val="nl-NL"/>
                          </w:rPr>
                          <w:t xml:space="preserve">Rockpanel </w:t>
                        </w:r>
                      </w:p>
                      <w:p w14:paraId="3526F6BC" w14:textId="5D01153D" w:rsidR="00BE1E7A" w:rsidRPr="00926910" w:rsidRDefault="00BE1E7A" w:rsidP="00D43A07">
                        <w:pPr>
                          <w:tabs>
                            <w:tab w:val="left" w:pos="462"/>
                          </w:tabs>
                          <w:spacing w:line="200" w:lineRule="exact"/>
                          <w:ind w:right="125"/>
                          <w:rPr>
                            <w:rFonts w:ascii="Arial" w:hAnsi="Arial"/>
                            <w:color w:val="000000"/>
                            <w:spacing w:val="8"/>
                            <w:sz w:val="16"/>
                            <w:lang w:val="nl-NL"/>
                          </w:rPr>
                        </w:pPr>
                        <w:r w:rsidRPr="00926910">
                          <w:rPr>
                            <w:rFonts w:ascii="Arial" w:hAnsi="Arial"/>
                            <w:color w:val="000000"/>
                            <w:spacing w:val="8"/>
                            <w:sz w:val="16"/>
                            <w:lang w:val="nl-NL"/>
                          </w:rPr>
                          <w:t>(ROCKWOOL B.V.)</w:t>
                        </w:r>
                      </w:p>
                      <w:p w14:paraId="6340F01A" w14:textId="77777777" w:rsidR="00D43A07" w:rsidRPr="00926910" w:rsidRDefault="001A770F" w:rsidP="00D43A07">
                        <w:pPr>
                          <w:tabs>
                            <w:tab w:val="left" w:pos="462"/>
                          </w:tabs>
                          <w:spacing w:line="200" w:lineRule="exact"/>
                          <w:ind w:right="125"/>
                          <w:rPr>
                            <w:rFonts w:ascii="Arial" w:hAnsi="Arial"/>
                            <w:color w:val="000000"/>
                            <w:spacing w:val="8"/>
                            <w:sz w:val="16"/>
                            <w:lang w:val="nl-NL"/>
                          </w:rPr>
                        </w:pPr>
                        <w:r w:rsidRPr="00926910">
                          <w:rPr>
                            <w:rFonts w:ascii="Arial" w:hAnsi="Arial"/>
                            <w:color w:val="000000"/>
                            <w:spacing w:val="8"/>
                            <w:sz w:val="16"/>
                            <w:lang w:val="nl-NL"/>
                          </w:rPr>
                          <w:t>Holger Klomp</w:t>
                        </w:r>
                      </w:p>
                      <w:p w14:paraId="4D48046A" w14:textId="77777777" w:rsidR="001A770F" w:rsidRPr="002C2C8F" w:rsidRDefault="001A770F" w:rsidP="00D43A07">
                        <w:pPr>
                          <w:tabs>
                            <w:tab w:val="left" w:pos="462"/>
                          </w:tabs>
                          <w:spacing w:line="200" w:lineRule="exact"/>
                          <w:ind w:right="125"/>
                          <w:rPr>
                            <w:rFonts w:ascii="Arial" w:hAnsi="Arial"/>
                            <w:color w:val="000000"/>
                            <w:spacing w:val="8"/>
                            <w:sz w:val="16"/>
                            <w:lang w:val="nl-NL"/>
                          </w:rPr>
                        </w:pPr>
                        <w:r w:rsidRPr="002C2C8F">
                          <w:rPr>
                            <w:rFonts w:ascii="Arial" w:hAnsi="Arial"/>
                            <w:color w:val="000000"/>
                            <w:spacing w:val="8"/>
                            <w:sz w:val="16"/>
                            <w:lang w:val="nl-NL"/>
                          </w:rPr>
                          <w:t>Konstruktieweg 2</w:t>
                        </w:r>
                      </w:p>
                      <w:p w14:paraId="5EDE30B8" w14:textId="77777777" w:rsidR="00D43A07" w:rsidRPr="002C2C8F" w:rsidRDefault="001A770F" w:rsidP="00D43A07">
                        <w:pPr>
                          <w:tabs>
                            <w:tab w:val="left" w:pos="462"/>
                          </w:tabs>
                          <w:spacing w:line="200" w:lineRule="exact"/>
                          <w:ind w:right="125"/>
                          <w:rPr>
                            <w:rFonts w:ascii="Arial" w:hAnsi="Arial"/>
                            <w:color w:val="000000"/>
                            <w:spacing w:val="8"/>
                            <w:sz w:val="16"/>
                            <w:lang w:val="nl-NL"/>
                          </w:rPr>
                        </w:pPr>
                        <w:r w:rsidRPr="002C2C8F">
                          <w:rPr>
                            <w:rFonts w:ascii="Arial" w:hAnsi="Arial"/>
                            <w:color w:val="000000"/>
                            <w:spacing w:val="8"/>
                            <w:sz w:val="16"/>
                            <w:lang w:val="nl-NL"/>
                          </w:rPr>
                          <w:t>NL-6045 JD Roermond</w:t>
                        </w:r>
                      </w:p>
                      <w:p w14:paraId="0CFFF75C" w14:textId="77777777" w:rsidR="00D43A07" w:rsidRPr="00926910" w:rsidRDefault="00D43A07" w:rsidP="00D43A07">
                        <w:pPr>
                          <w:tabs>
                            <w:tab w:val="left" w:pos="462"/>
                          </w:tabs>
                          <w:spacing w:line="200" w:lineRule="exact"/>
                          <w:ind w:right="125"/>
                          <w:rPr>
                            <w:rFonts w:ascii="Arial" w:hAnsi="Arial"/>
                            <w:color w:val="000000"/>
                            <w:spacing w:val="8"/>
                            <w:sz w:val="16"/>
                            <w:lang w:val="da-DK"/>
                          </w:rPr>
                        </w:pPr>
                        <w:r w:rsidRPr="00926910">
                          <w:rPr>
                            <w:rFonts w:ascii="Arial" w:hAnsi="Arial"/>
                            <w:color w:val="000000"/>
                            <w:spacing w:val="8"/>
                            <w:sz w:val="16"/>
                            <w:lang w:val="da-DK"/>
                          </w:rPr>
                          <w:t xml:space="preserve">Fon: </w:t>
                        </w:r>
                        <w:r w:rsidRPr="00926910">
                          <w:rPr>
                            <w:rFonts w:ascii="Arial" w:hAnsi="Arial"/>
                            <w:color w:val="000000"/>
                            <w:spacing w:val="8"/>
                            <w:sz w:val="16"/>
                            <w:lang w:val="da-DK"/>
                          </w:rPr>
                          <w:tab/>
                        </w:r>
                        <w:r w:rsidR="001A770F" w:rsidRPr="00926910">
                          <w:rPr>
                            <w:rFonts w:ascii="Arial" w:hAnsi="Arial"/>
                            <w:color w:val="000000"/>
                            <w:spacing w:val="8"/>
                            <w:sz w:val="16"/>
                            <w:lang w:val="da-DK"/>
                          </w:rPr>
                          <w:t>+49 151 15250 545</w:t>
                        </w:r>
                      </w:p>
                      <w:p w14:paraId="52C14935" w14:textId="5E1B2BFB" w:rsidR="00D43A07" w:rsidRPr="00926910" w:rsidRDefault="001A770F" w:rsidP="00D43A07">
                        <w:pPr>
                          <w:tabs>
                            <w:tab w:val="left" w:pos="462"/>
                          </w:tabs>
                          <w:spacing w:line="200" w:lineRule="exact"/>
                          <w:ind w:right="125"/>
                          <w:rPr>
                            <w:rFonts w:ascii="Arial" w:hAnsi="Arial"/>
                            <w:color w:val="000000"/>
                            <w:spacing w:val="8"/>
                            <w:sz w:val="16"/>
                            <w:lang w:val="da-DK"/>
                          </w:rPr>
                        </w:pPr>
                        <w:r w:rsidRPr="00926910">
                          <w:rPr>
                            <w:rFonts w:ascii="Arial" w:hAnsi="Arial"/>
                            <w:color w:val="000000"/>
                            <w:spacing w:val="8"/>
                            <w:sz w:val="16"/>
                            <w:lang w:val="da-DK"/>
                          </w:rPr>
                          <w:t>holger.klomp@</w:t>
                        </w:r>
                        <w:r w:rsidR="00FB51A4" w:rsidRPr="00926910">
                          <w:rPr>
                            <w:rFonts w:ascii="Arial" w:hAnsi="Arial"/>
                            <w:color w:val="000000"/>
                            <w:spacing w:val="8"/>
                            <w:sz w:val="16"/>
                            <w:lang w:val="da-DK"/>
                          </w:rPr>
                          <w:t>rockpanel</w:t>
                        </w:r>
                        <w:r w:rsidRPr="00926910">
                          <w:rPr>
                            <w:rFonts w:ascii="Arial" w:hAnsi="Arial"/>
                            <w:color w:val="000000"/>
                            <w:spacing w:val="8"/>
                            <w:sz w:val="16"/>
                            <w:lang w:val="da-DK"/>
                          </w:rPr>
                          <w:t>.com</w:t>
                        </w:r>
                      </w:p>
                      <w:p w14:paraId="5C22465A" w14:textId="77777777" w:rsidR="00D43A07" w:rsidRPr="00926910" w:rsidRDefault="00A52814" w:rsidP="00D43A07">
                        <w:pPr>
                          <w:tabs>
                            <w:tab w:val="left" w:pos="462"/>
                          </w:tabs>
                          <w:spacing w:line="200" w:lineRule="exact"/>
                          <w:ind w:right="125"/>
                          <w:rPr>
                            <w:rFonts w:ascii="Arial" w:hAnsi="Arial"/>
                            <w:color w:val="000000"/>
                            <w:spacing w:val="8"/>
                            <w:sz w:val="16"/>
                            <w:lang w:val="da-DK"/>
                          </w:rPr>
                        </w:pPr>
                        <w:r w:rsidRPr="00926910">
                          <w:rPr>
                            <w:rFonts w:ascii="Arial" w:hAnsi="Arial"/>
                            <w:color w:val="000000"/>
                            <w:spacing w:val="8"/>
                            <w:sz w:val="16"/>
                            <w:lang w:val="da-DK"/>
                          </w:rPr>
                          <w:t>www.rockpanel</w:t>
                        </w:r>
                        <w:r w:rsidR="00D43A07" w:rsidRPr="00926910">
                          <w:rPr>
                            <w:rFonts w:ascii="Arial" w:hAnsi="Arial"/>
                            <w:color w:val="000000"/>
                            <w:spacing w:val="8"/>
                            <w:sz w:val="16"/>
                            <w:lang w:val="da-DK"/>
                          </w:rPr>
                          <w:t>.de</w:t>
                        </w:r>
                      </w:p>
                      <w:p w14:paraId="29F1CB34" w14:textId="77777777" w:rsidR="00D43A07" w:rsidRPr="00926910" w:rsidRDefault="00D43A07" w:rsidP="00D43A07">
                        <w:pPr>
                          <w:tabs>
                            <w:tab w:val="left" w:pos="462"/>
                          </w:tabs>
                          <w:spacing w:line="200" w:lineRule="exact"/>
                          <w:ind w:right="125"/>
                          <w:rPr>
                            <w:rFonts w:ascii="Arial" w:hAnsi="Arial"/>
                            <w:color w:val="000000"/>
                            <w:spacing w:val="8"/>
                            <w:sz w:val="16"/>
                            <w:lang w:val="da-DK"/>
                          </w:rPr>
                        </w:pPr>
                      </w:p>
                      <w:p w14:paraId="3C0D61EF" w14:textId="77777777" w:rsidR="00D43A07" w:rsidRPr="00926910" w:rsidRDefault="00D43A07" w:rsidP="00D43A07">
                        <w:pPr>
                          <w:tabs>
                            <w:tab w:val="left" w:pos="434"/>
                            <w:tab w:val="left" w:pos="462"/>
                          </w:tabs>
                          <w:spacing w:line="200" w:lineRule="exact"/>
                          <w:ind w:right="125"/>
                          <w:rPr>
                            <w:rFonts w:ascii="Arial" w:hAnsi="Arial"/>
                            <w:color w:val="000000"/>
                            <w:spacing w:val="8"/>
                            <w:sz w:val="16"/>
                            <w:lang w:val="da-DK"/>
                          </w:rPr>
                        </w:pPr>
                      </w:p>
                      <w:p w14:paraId="6872D1B5" w14:textId="77777777" w:rsidR="00D43A07" w:rsidRPr="00CA7C55" w:rsidRDefault="00D43A07" w:rsidP="00D43A07">
                        <w:pPr>
                          <w:tabs>
                            <w:tab w:val="left" w:pos="462"/>
                          </w:tabs>
                          <w:spacing w:line="200" w:lineRule="exact"/>
                          <w:ind w:right="125"/>
                          <w:rPr>
                            <w:rFonts w:ascii="Arial" w:hAnsi="Arial"/>
                            <w:color w:val="000000"/>
                            <w:spacing w:val="8"/>
                            <w:sz w:val="16"/>
                          </w:rPr>
                        </w:pPr>
                        <w:r w:rsidRPr="00CA7C55">
                          <w:rPr>
                            <w:rFonts w:ascii="Arial" w:hAnsi="Arial"/>
                            <w:color w:val="000000"/>
                            <w:spacing w:val="8"/>
                            <w:sz w:val="16"/>
                          </w:rPr>
                          <w:t>Redaktionsadresse:</w:t>
                        </w:r>
                      </w:p>
                      <w:p w14:paraId="17E3FC53" w14:textId="77777777" w:rsidR="00D43A07" w:rsidRDefault="00D43A07" w:rsidP="00D43A07">
                        <w:pPr>
                          <w:tabs>
                            <w:tab w:val="left" w:pos="462"/>
                          </w:tabs>
                          <w:spacing w:line="200" w:lineRule="exact"/>
                          <w:ind w:right="125"/>
                          <w:rPr>
                            <w:rFonts w:ascii="Arial" w:hAnsi="Arial"/>
                            <w:color w:val="000000"/>
                            <w:spacing w:val="8"/>
                            <w:sz w:val="16"/>
                          </w:rPr>
                        </w:pPr>
                        <w:r>
                          <w:rPr>
                            <w:rFonts w:ascii="Arial" w:hAnsi="Arial"/>
                            <w:color w:val="000000"/>
                            <w:spacing w:val="8"/>
                            <w:sz w:val="16"/>
                          </w:rPr>
                          <w:t>Dr. Sälzer Pressedienst</w:t>
                        </w:r>
                      </w:p>
                      <w:p w14:paraId="2053C163" w14:textId="77777777" w:rsidR="00D43A07" w:rsidRPr="003C5D11" w:rsidRDefault="00D43A07" w:rsidP="00D43A07">
                        <w:pPr>
                          <w:tabs>
                            <w:tab w:val="left" w:pos="462"/>
                          </w:tabs>
                          <w:spacing w:line="200" w:lineRule="exact"/>
                          <w:ind w:right="125"/>
                          <w:rPr>
                            <w:rFonts w:ascii="Arial" w:hAnsi="Arial"/>
                            <w:color w:val="000000"/>
                            <w:spacing w:val="8"/>
                            <w:sz w:val="16"/>
                          </w:rPr>
                        </w:pPr>
                        <w:proofErr w:type="spellStart"/>
                        <w:r w:rsidRPr="003C5D11">
                          <w:rPr>
                            <w:rFonts w:ascii="Arial" w:hAnsi="Arial"/>
                            <w:color w:val="000000"/>
                            <w:spacing w:val="8"/>
                            <w:sz w:val="16"/>
                          </w:rPr>
                          <w:t>Lensbachstraße</w:t>
                        </w:r>
                        <w:proofErr w:type="spellEnd"/>
                        <w:r w:rsidRPr="003C5D11">
                          <w:rPr>
                            <w:rFonts w:ascii="Arial" w:hAnsi="Arial"/>
                            <w:color w:val="000000"/>
                            <w:spacing w:val="8"/>
                            <w:sz w:val="16"/>
                          </w:rPr>
                          <w:t xml:space="preserve"> 10</w:t>
                        </w:r>
                      </w:p>
                      <w:p w14:paraId="482EC682"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52159 Roetgen</w:t>
                        </w:r>
                      </w:p>
                      <w:p w14:paraId="4582575F"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 xml:space="preserve">Fon: </w:t>
                        </w:r>
                        <w:r>
                          <w:rPr>
                            <w:rFonts w:ascii="Arial" w:hAnsi="Arial"/>
                            <w:color w:val="000000"/>
                            <w:spacing w:val="8"/>
                            <w:sz w:val="16"/>
                            <w:lang w:val="da-DK"/>
                          </w:rPr>
                          <w:tab/>
                          <w:t>(02471) 92 12 865</w:t>
                        </w:r>
                      </w:p>
                      <w:p w14:paraId="345EB1CD"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 xml:space="preserve">Fax: </w:t>
                        </w:r>
                        <w:r>
                          <w:rPr>
                            <w:rFonts w:ascii="Arial" w:hAnsi="Arial"/>
                            <w:color w:val="000000"/>
                            <w:spacing w:val="8"/>
                            <w:sz w:val="16"/>
                            <w:lang w:val="da-DK"/>
                          </w:rPr>
                          <w:tab/>
                          <w:t>(02471) 92 12 867</w:t>
                        </w:r>
                      </w:p>
                      <w:p w14:paraId="2FD7DA98" w14:textId="77777777" w:rsidR="00D43A07" w:rsidRDefault="00D43A07" w:rsidP="00D43A07">
                        <w:pPr>
                          <w:tabs>
                            <w:tab w:val="left" w:pos="462"/>
                          </w:tabs>
                          <w:spacing w:line="200" w:lineRule="exact"/>
                          <w:ind w:right="125"/>
                          <w:rPr>
                            <w:rFonts w:ascii="Arial" w:hAnsi="Arial"/>
                            <w:color w:val="000000"/>
                            <w:spacing w:val="8"/>
                            <w:sz w:val="16"/>
                            <w:lang w:val="da-DK"/>
                          </w:rPr>
                        </w:pPr>
                        <w:r>
                          <w:rPr>
                            <w:rFonts w:ascii="Arial" w:hAnsi="Arial"/>
                            <w:color w:val="000000"/>
                            <w:spacing w:val="8"/>
                            <w:sz w:val="16"/>
                            <w:lang w:val="da-DK"/>
                          </w:rPr>
                          <w:t>info@drsaelzer-pressedienst.de</w:t>
                        </w:r>
                      </w:p>
                      <w:p w14:paraId="06E9B9E3" w14:textId="77777777" w:rsidR="00D43A07" w:rsidRDefault="00D43A07" w:rsidP="00D43A07">
                        <w:pPr>
                          <w:tabs>
                            <w:tab w:val="left" w:pos="462"/>
                          </w:tabs>
                          <w:spacing w:line="200" w:lineRule="exact"/>
                          <w:ind w:right="125"/>
                          <w:rPr>
                            <w:rFonts w:ascii="Arial" w:hAnsi="Arial"/>
                            <w:sz w:val="16"/>
                            <w:lang w:val="fr-FR"/>
                          </w:rPr>
                        </w:pPr>
                        <w:r>
                          <w:rPr>
                            <w:rFonts w:ascii="Arial" w:hAnsi="Arial"/>
                            <w:color w:val="000000"/>
                            <w:spacing w:val="8"/>
                            <w:sz w:val="16"/>
                            <w:lang w:val="fr-FR"/>
                          </w:rPr>
                          <w:t>www.drsaelzer-pressedienst.de</w:t>
                        </w:r>
                      </w:p>
                      <w:p w14:paraId="4F8CE393" w14:textId="77777777" w:rsidR="00D43A07" w:rsidRDefault="00D43A07" w:rsidP="00D43A07">
                        <w:pPr>
                          <w:ind w:right="126"/>
                          <w:rPr>
                            <w:lang w:val="fr-FR"/>
                          </w:rPr>
                        </w:pPr>
                      </w:p>
                    </w:txbxContent>
                  </v:textbox>
                </v:shape>
              </w:pict>
            </mc:Fallback>
          </mc:AlternateContent>
        </w:r>
        <w:r w:rsidR="003A313F" w:rsidRPr="00CE33EA">
          <w:rPr>
            <w:rFonts w:ascii="Arial" w:hAnsi="Arial" w:cs="Arial"/>
            <w:sz w:val="20"/>
          </w:rPr>
          <w:fldChar w:fldCharType="begin"/>
        </w:r>
        <w:r w:rsidR="003A313F" w:rsidRPr="00CE33EA">
          <w:rPr>
            <w:rFonts w:ascii="Arial" w:hAnsi="Arial" w:cs="Arial"/>
            <w:sz w:val="20"/>
          </w:rPr>
          <w:instrText>PAGE   \* MERGEFORMAT</w:instrText>
        </w:r>
        <w:r w:rsidR="003A313F" w:rsidRPr="00CE33EA">
          <w:rPr>
            <w:rFonts w:ascii="Arial" w:hAnsi="Arial" w:cs="Arial"/>
            <w:sz w:val="20"/>
          </w:rPr>
          <w:fldChar w:fldCharType="separate"/>
        </w:r>
        <w:r w:rsidR="001D3F8D">
          <w:rPr>
            <w:rFonts w:ascii="Arial" w:hAnsi="Arial" w:cs="Arial"/>
            <w:noProof/>
            <w:sz w:val="20"/>
          </w:rPr>
          <w:t>1</w:t>
        </w:r>
        <w:r w:rsidR="003A313F" w:rsidRPr="00CE33EA">
          <w:rPr>
            <w:rFonts w:ascii="Arial" w:hAnsi="Arial" w:cs="Arial"/>
            <w:sz w:val="20"/>
          </w:rPr>
          <w:fldChar w:fldCharType="end"/>
        </w:r>
      </w:p>
    </w:sdtContent>
  </w:sdt>
  <w:p w14:paraId="7A45C24B" w14:textId="77777777" w:rsidR="00287CDB" w:rsidRPr="00C7406C" w:rsidRDefault="00287CDB" w:rsidP="00C7406C">
    <w:pPr>
      <w:pStyle w:val="Fuzeile"/>
      <w:tabs>
        <w:tab w:val="clear" w:pos="4536"/>
        <w:tab w:val="clear" w:pos="9072"/>
        <w:tab w:val="left" w:pos="1044"/>
      </w:tabs>
      <w:ind w:right="360"/>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0681A2" w14:textId="77777777" w:rsidR="00572D07" w:rsidRDefault="00572D07">
      <w:r>
        <w:separator/>
      </w:r>
    </w:p>
  </w:footnote>
  <w:footnote w:type="continuationSeparator" w:id="0">
    <w:p w14:paraId="05329E34" w14:textId="77777777" w:rsidR="00572D07" w:rsidRDefault="00572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A0760" w14:textId="77777777" w:rsidR="00287CDB" w:rsidRDefault="00287CDB">
    <w:pPr>
      <w:pStyle w:val="Kopfzeile"/>
    </w:pPr>
    <w:r>
      <w:rPr>
        <w:noProof/>
      </w:rPr>
      <w:drawing>
        <wp:inline distT="0" distB="0" distL="0" distR="0" wp14:anchorId="76172B82" wp14:editId="71ECFF01">
          <wp:extent cx="4671060" cy="1447800"/>
          <wp:effectExtent l="0" t="0" r="0" b="0"/>
          <wp:docPr id="15" name="Grafik 15" descr="D:\AAWORK\Kunden\Rockwool\Bilder\Logos\Logo 2017\ROCKWOOL Logo Artwork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AWORK\Kunden\Rockwool\Bilder\Logos\Logo 2017\ROCKWOOL Logo Artwork 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1060" cy="1447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3890B" w14:textId="77777777" w:rsidR="00287CDB" w:rsidRDefault="00A62435">
    <w:pPr>
      <w:pStyle w:val="Kopfzeile"/>
    </w:pPr>
    <w:r>
      <w:rPr>
        <w:noProof/>
      </w:rPr>
      <w:drawing>
        <wp:anchor distT="0" distB="0" distL="114300" distR="114300" simplePos="0" relativeHeight="251659776" behindDoc="1" locked="0" layoutInCell="1" allowOverlap="1" wp14:anchorId="2BFFAF0B" wp14:editId="0AEAFF35">
          <wp:simplePos x="0" y="0"/>
          <wp:positionH relativeFrom="column">
            <wp:posOffset>-171450</wp:posOffset>
          </wp:positionH>
          <wp:positionV relativeFrom="paragraph">
            <wp:posOffset>130810</wp:posOffset>
          </wp:positionV>
          <wp:extent cx="2343150" cy="466090"/>
          <wp:effectExtent l="0" t="0" r="6350" b="3810"/>
          <wp:wrapNone/>
          <wp:docPr id="19"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466090"/>
                  </a:xfrm>
                  <a:prstGeom prst="rect">
                    <a:avLst/>
                  </a:prstGeom>
                  <a:noFill/>
                </pic:spPr>
              </pic:pic>
            </a:graphicData>
          </a:graphic>
          <wp14:sizeRelH relativeFrom="page">
            <wp14:pctWidth>0</wp14:pctWidth>
          </wp14:sizeRelH>
          <wp14:sizeRelV relativeFrom="page">
            <wp14:pctHeight>0</wp14:pctHeight>
          </wp14:sizeRelV>
        </wp:anchor>
      </w:drawing>
    </w:r>
    <w:r w:rsidR="006967C1">
      <w:rPr>
        <w:noProof/>
        <w:sz w:val="20"/>
      </w:rPr>
      <mc:AlternateContent>
        <mc:Choice Requires="wps">
          <w:drawing>
            <wp:anchor distT="0" distB="0" distL="114300" distR="114300" simplePos="0" relativeHeight="251656704" behindDoc="1" locked="1" layoutInCell="0" allowOverlap="1" wp14:anchorId="744D4F4B" wp14:editId="54E7F58B">
              <wp:simplePos x="0" y="0"/>
              <wp:positionH relativeFrom="page">
                <wp:posOffset>403225</wp:posOffset>
              </wp:positionH>
              <wp:positionV relativeFrom="page">
                <wp:posOffset>1612900</wp:posOffset>
              </wp:positionV>
              <wp:extent cx="6659880" cy="226695"/>
              <wp:effectExtent l="0" t="0" r="20320" b="1905"/>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988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9EA29" w14:textId="77777777" w:rsidR="00287CDB" w:rsidRPr="003C5D11" w:rsidRDefault="00287CDB">
                          <w:pPr>
                            <w:pStyle w:val="berschrift2"/>
                            <w:tabs>
                              <w:tab w:val="left" w:pos="10785"/>
                            </w:tabs>
                            <w:ind w:left="0" w:right="-15"/>
                            <w:jc w:val="center"/>
                            <w:rPr>
                              <w:spacing w:val="8"/>
                              <w:sz w:val="16"/>
                              <w:lang w:val="pl-PL"/>
                            </w:rPr>
                          </w:pPr>
                          <w:r w:rsidRPr="003C5D11">
                            <w:rPr>
                              <w:spacing w:val="8"/>
                              <w:sz w:val="16"/>
                              <w:lang w:val="pl-PL"/>
                            </w:rPr>
                            <w:t>P R E S S E I N F O R M A T I O N  ·   P R E S S E I N F O R M A T I O N  ·   P R E S S E I N F O R M A T I O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D4F4B" id="_x0000_t202" coordsize="21600,21600" o:spt="202" path="m,l,21600r21600,l21600,xe">
              <v:stroke joinstyle="miter"/>
              <v:path gradientshapeok="t" o:connecttype="rect"/>
            </v:shapetype>
            <v:shape id="Text Box 3" o:spid="_x0000_s1027" type="#_x0000_t202" style="position:absolute;margin-left:31.75pt;margin-top:127pt;width:524.4pt;height:17.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" o:allowincell="f" filled="f" stroked="f">
              <v:textbox inset="0,0,0,0">
                <w:txbxContent>
                  <w:p w14:paraId="16A9EA29" w14:textId="77777777" w:rsidR="00287CDB" w:rsidRPr="003C5D11" w:rsidRDefault="00287CDB">
                    <w:pPr>
                      <w:pStyle w:val="berschrift2"/>
                      <w:tabs>
                        <w:tab w:val="left" w:pos="10785"/>
                      </w:tabs>
                      <w:ind w:left="0" w:right="-15"/>
                      <w:jc w:val="center"/>
                      <w:rPr>
                        <w:spacing w:val="8"/>
                        <w:sz w:val="16"/>
                        <w:lang w:val="pl-PL"/>
                      </w:rPr>
                    </w:pPr>
                    <w:r w:rsidRPr="003C5D11">
                      <w:rPr>
                        <w:spacing w:val="8"/>
                        <w:sz w:val="16"/>
                        <w:lang w:val="pl-PL"/>
                      </w:rPr>
                      <w:t xml:space="preserve">P R E S S E I N F O R M A T I O </w:t>
                    </w:r>
                    <w:proofErr w:type="gramStart"/>
                    <w:r w:rsidRPr="003C5D11">
                      <w:rPr>
                        <w:spacing w:val="8"/>
                        <w:sz w:val="16"/>
                        <w:lang w:val="pl-PL"/>
                      </w:rPr>
                      <w:t>N  ·</w:t>
                    </w:r>
                    <w:proofErr w:type="gramEnd"/>
                    <w:r w:rsidRPr="003C5D11">
                      <w:rPr>
                        <w:spacing w:val="8"/>
                        <w:sz w:val="16"/>
                        <w:lang w:val="pl-PL"/>
                      </w:rPr>
                      <w:t xml:space="preserve">   P R E S S E I N F O R M A T I O N  ·   P R E S S E I N F O R M A T I O N</w:t>
                    </w:r>
                  </w:p>
                </w:txbxContent>
              </v:textbox>
              <w10:wrap anchorx="page" anchory="page"/>
              <w10:anchorlock/>
            </v:shape>
          </w:pict>
        </mc:Fallback>
      </mc:AlternateContent>
    </w:r>
    <w:r w:rsidR="006967C1">
      <w:rPr>
        <w:noProof/>
        <w:sz w:val="20"/>
      </w:rPr>
      <mc:AlternateContent>
        <mc:Choice Requires="wps">
          <w:drawing>
            <wp:anchor distT="4294967292" distB="4294967292" distL="114300" distR="114300" simplePos="0" relativeHeight="251657728" behindDoc="0" locked="1" layoutInCell="0" allowOverlap="1" wp14:anchorId="61C3B4BA" wp14:editId="2BF93E9B">
              <wp:simplePos x="0" y="0"/>
              <wp:positionH relativeFrom="page">
                <wp:posOffset>487045</wp:posOffset>
              </wp:positionH>
              <wp:positionV relativeFrom="page">
                <wp:posOffset>1548764</wp:posOffset>
              </wp:positionV>
              <wp:extent cx="6515735" cy="0"/>
              <wp:effectExtent l="0" t="0" r="37465" b="25400"/>
              <wp:wrapNone/>
              <wp:docPr id="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7F76C" id="Line 4" o:spid="_x0000_s1026" style="position:absolute;z-index:25165772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from="38.35pt,121.95pt" to="551.4pt,1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" o:allowincell="f">
              <w10:wrap anchorx="page" anchory="page"/>
              <w10:anchorlock/>
            </v:line>
          </w:pict>
        </mc:Fallback>
      </mc:AlternateContent>
    </w:r>
    <w:r w:rsidR="006967C1">
      <w:rPr>
        <w:noProof/>
        <w:sz w:val="20"/>
      </w:rPr>
      <mc:AlternateContent>
        <mc:Choice Requires="wps">
          <w:drawing>
            <wp:anchor distT="4294967292" distB="4294967292" distL="114300" distR="114300" simplePos="0" relativeHeight="251655680" behindDoc="0" locked="1" layoutInCell="0" allowOverlap="1" wp14:anchorId="13E37D87" wp14:editId="195366E2">
              <wp:simplePos x="0" y="0"/>
              <wp:positionH relativeFrom="page">
                <wp:posOffset>479425</wp:posOffset>
              </wp:positionH>
              <wp:positionV relativeFrom="page">
                <wp:posOffset>1805939</wp:posOffset>
              </wp:positionV>
              <wp:extent cx="6515735" cy="0"/>
              <wp:effectExtent l="0" t="0" r="37465" b="254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16C95" id="Line 1" o:spid="_x0000_s1026" style="position:absolute;z-index:251655680;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from="37.75pt,142.2pt" to="550.8pt,1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" o:allowincell="f">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871CA"/>
    <w:multiLevelType w:val="hybridMultilevel"/>
    <w:tmpl w:val="2594F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956E1"/>
    <w:multiLevelType w:val="hybridMultilevel"/>
    <w:tmpl w:val="C926332C"/>
    <w:lvl w:ilvl="0" w:tplc="7F58B88E">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0162B2"/>
    <w:multiLevelType w:val="hybridMultilevel"/>
    <w:tmpl w:val="A8ECE20A"/>
    <w:lvl w:ilvl="0" w:tplc="04070011">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16cid:durableId="1761827499">
    <w:abstractNumId w:val="2"/>
  </w:num>
  <w:num w:numId="2" w16cid:durableId="1059329662">
    <w:abstractNumId w:val="0"/>
  </w:num>
  <w:num w:numId="3" w16cid:durableId="3122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0F"/>
    <w:rsid w:val="00000534"/>
    <w:rsid w:val="000005CF"/>
    <w:rsid w:val="00000850"/>
    <w:rsid w:val="00000CC9"/>
    <w:rsid w:val="00015D42"/>
    <w:rsid w:val="000163DF"/>
    <w:rsid w:val="0002049A"/>
    <w:rsid w:val="00022FC5"/>
    <w:rsid w:val="0002783E"/>
    <w:rsid w:val="00030AD5"/>
    <w:rsid w:val="00031BB8"/>
    <w:rsid w:val="00033A2E"/>
    <w:rsid w:val="00035049"/>
    <w:rsid w:val="00037E50"/>
    <w:rsid w:val="00042972"/>
    <w:rsid w:val="00042A19"/>
    <w:rsid w:val="00045504"/>
    <w:rsid w:val="00045594"/>
    <w:rsid w:val="00053BC8"/>
    <w:rsid w:val="000612B8"/>
    <w:rsid w:val="000622D4"/>
    <w:rsid w:val="00067142"/>
    <w:rsid w:val="0006758D"/>
    <w:rsid w:val="00067D9C"/>
    <w:rsid w:val="00070640"/>
    <w:rsid w:val="000710C0"/>
    <w:rsid w:val="00071F2B"/>
    <w:rsid w:val="00072326"/>
    <w:rsid w:val="00072EAE"/>
    <w:rsid w:val="0007359C"/>
    <w:rsid w:val="00074D09"/>
    <w:rsid w:val="00076E1B"/>
    <w:rsid w:val="0008622F"/>
    <w:rsid w:val="00091313"/>
    <w:rsid w:val="00092174"/>
    <w:rsid w:val="0009406D"/>
    <w:rsid w:val="0009478A"/>
    <w:rsid w:val="000A075D"/>
    <w:rsid w:val="000A165F"/>
    <w:rsid w:val="000A2F9D"/>
    <w:rsid w:val="000A427A"/>
    <w:rsid w:val="000A467C"/>
    <w:rsid w:val="000A4831"/>
    <w:rsid w:val="000A65F7"/>
    <w:rsid w:val="000B1B69"/>
    <w:rsid w:val="000B2A7B"/>
    <w:rsid w:val="000B34C3"/>
    <w:rsid w:val="000B3B07"/>
    <w:rsid w:val="000B5364"/>
    <w:rsid w:val="000B5B05"/>
    <w:rsid w:val="000B727E"/>
    <w:rsid w:val="000C4B05"/>
    <w:rsid w:val="000C5782"/>
    <w:rsid w:val="000C58EA"/>
    <w:rsid w:val="000C5AC9"/>
    <w:rsid w:val="000C7E9E"/>
    <w:rsid w:val="000D1901"/>
    <w:rsid w:val="000D23FD"/>
    <w:rsid w:val="000D2E14"/>
    <w:rsid w:val="000D48A4"/>
    <w:rsid w:val="000D79CB"/>
    <w:rsid w:val="000E7C90"/>
    <w:rsid w:val="000F11B8"/>
    <w:rsid w:val="000F20A3"/>
    <w:rsid w:val="000F38B4"/>
    <w:rsid w:val="000F5426"/>
    <w:rsid w:val="000F5AD6"/>
    <w:rsid w:val="00103402"/>
    <w:rsid w:val="0010472B"/>
    <w:rsid w:val="00105617"/>
    <w:rsid w:val="00107B57"/>
    <w:rsid w:val="0011104D"/>
    <w:rsid w:val="00111F95"/>
    <w:rsid w:val="00114DA4"/>
    <w:rsid w:val="00117E71"/>
    <w:rsid w:val="00117FF7"/>
    <w:rsid w:val="00120D19"/>
    <w:rsid w:val="00131544"/>
    <w:rsid w:val="00132A38"/>
    <w:rsid w:val="001425AF"/>
    <w:rsid w:val="00144945"/>
    <w:rsid w:val="001526CE"/>
    <w:rsid w:val="001533F2"/>
    <w:rsid w:val="00153B5D"/>
    <w:rsid w:val="0015568D"/>
    <w:rsid w:val="00155858"/>
    <w:rsid w:val="00156B6D"/>
    <w:rsid w:val="00160EF5"/>
    <w:rsid w:val="0016190E"/>
    <w:rsid w:val="00163726"/>
    <w:rsid w:val="00166535"/>
    <w:rsid w:val="00170319"/>
    <w:rsid w:val="00171D6C"/>
    <w:rsid w:val="00171F76"/>
    <w:rsid w:val="00172655"/>
    <w:rsid w:val="00174D91"/>
    <w:rsid w:val="001756FE"/>
    <w:rsid w:val="00175EC4"/>
    <w:rsid w:val="00177577"/>
    <w:rsid w:val="001778C1"/>
    <w:rsid w:val="00180607"/>
    <w:rsid w:val="00180BEB"/>
    <w:rsid w:val="001827E6"/>
    <w:rsid w:val="00182EB1"/>
    <w:rsid w:val="001843E1"/>
    <w:rsid w:val="00185B30"/>
    <w:rsid w:val="00185FF7"/>
    <w:rsid w:val="00186F75"/>
    <w:rsid w:val="00190781"/>
    <w:rsid w:val="00192107"/>
    <w:rsid w:val="00193E87"/>
    <w:rsid w:val="00195A5D"/>
    <w:rsid w:val="00195DB7"/>
    <w:rsid w:val="001A0B96"/>
    <w:rsid w:val="001A2D1A"/>
    <w:rsid w:val="001A402B"/>
    <w:rsid w:val="001A61C6"/>
    <w:rsid w:val="001A6940"/>
    <w:rsid w:val="001A770F"/>
    <w:rsid w:val="001B1526"/>
    <w:rsid w:val="001C6738"/>
    <w:rsid w:val="001C7D89"/>
    <w:rsid w:val="001D149D"/>
    <w:rsid w:val="001D2703"/>
    <w:rsid w:val="001D39ED"/>
    <w:rsid w:val="001D3B9E"/>
    <w:rsid w:val="001D3F8D"/>
    <w:rsid w:val="001D57C3"/>
    <w:rsid w:val="001D68E1"/>
    <w:rsid w:val="001D7D2E"/>
    <w:rsid w:val="001E0860"/>
    <w:rsid w:val="001E2310"/>
    <w:rsid w:val="001E25FF"/>
    <w:rsid w:val="001E3A17"/>
    <w:rsid w:val="001E413E"/>
    <w:rsid w:val="001E76F1"/>
    <w:rsid w:val="001E7ECD"/>
    <w:rsid w:val="001F22A5"/>
    <w:rsid w:val="001F4184"/>
    <w:rsid w:val="002004C6"/>
    <w:rsid w:val="0020634B"/>
    <w:rsid w:val="002110F6"/>
    <w:rsid w:val="002117E2"/>
    <w:rsid w:val="00211F14"/>
    <w:rsid w:val="002127DD"/>
    <w:rsid w:val="002130E6"/>
    <w:rsid w:val="0021356B"/>
    <w:rsid w:val="002171EE"/>
    <w:rsid w:val="00220747"/>
    <w:rsid w:val="00220FE5"/>
    <w:rsid w:val="00222978"/>
    <w:rsid w:val="00222B78"/>
    <w:rsid w:val="00222FF2"/>
    <w:rsid w:val="00223031"/>
    <w:rsid w:val="0022601A"/>
    <w:rsid w:val="002272EA"/>
    <w:rsid w:val="002279F1"/>
    <w:rsid w:val="00232AF3"/>
    <w:rsid w:val="00234DD1"/>
    <w:rsid w:val="00236570"/>
    <w:rsid w:val="0023776B"/>
    <w:rsid w:val="00242119"/>
    <w:rsid w:val="002439EA"/>
    <w:rsid w:val="002440FB"/>
    <w:rsid w:val="002501AF"/>
    <w:rsid w:val="0025388F"/>
    <w:rsid w:val="00253D1B"/>
    <w:rsid w:val="002606C3"/>
    <w:rsid w:val="00261D0F"/>
    <w:rsid w:val="00261EFA"/>
    <w:rsid w:val="0026405B"/>
    <w:rsid w:val="00264C98"/>
    <w:rsid w:val="00264CAD"/>
    <w:rsid w:val="0027052B"/>
    <w:rsid w:val="0027213D"/>
    <w:rsid w:val="00272850"/>
    <w:rsid w:val="0027299D"/>
    <w:rsid w:val="00272B1C"/>
    <w:rsid w:val="0027774C"/>
    <w:rsid w:val="00284AE8"/>
    <w:rsid w:val="002852CC"/>
    <w:rsid w:val="002854E7"/>
    <w:rsid w:val="0028661B"/>
    <w:rsid w:val="00287CDB"/>
    <w:rsid w:val="00290169"/>
    <w:rsid w:val="00290AB2"/>
    <w:rsid w:val="00294CBA"/>
    <w:rsid w:val="002970B6"/>
    <w:rsid w:val="002979F5"/>
    <w:rsid w:val="002A3D8E"/>
    <w:rsid w:val="002A42A8"/>
    <w:rsid w:val="002A47BF"/>
    <w:rsid w:val="002A56BE"/>
    <w:rsid w:val="002B4538"/>
    <w:rsid w:val="002B4615"/>
    <w:rsid w:val="002B49B9"/>
    <w:rsid w:val="002B675A"/>
    <w:rsid w:val="002B70C6"/>
    <w:rsid w:val="002B7C2D"/>
    <w:rsid w:val="002C0FC5"/>
    <w:rsid w:val="002C285E"/>
    <w:rsid w:val="002C2A89"/>
    <w:rsid w:val="002C2C8F"/>
    <w:rsid w:val="002C57F7"/>
    <w:rsid w:val="002C72F5"/>
    <w:rsid w:val="002D0EF1"/>
    <w:rsid w:val="002D129F"/>
    <w:rsid w:val="002D551E"/>
    <w:rsid w:val="002E0F5A"/>
    <w:rsid w:val="002E28F0"/>
    <w:rsid w:val="002E48FA"/>
    <w:rsid w:val="002E5613"/>
    <w:rsid w:val="002E606C"/>
    <w:rsid w:val="002E7F33"/>
    <w:rsid w:val="002F362B"/>
    <w:rsid w:val="002F3715"/>
    <w:rsid w:val="002F6430"/>
    <w:rsid w:val="002F7199"/>
    <w:rsid w:val="002F7C19"/>
    <w:rsid w:val="00302BAC"/>
    <w:rsid w:val="0030384C"/>
    <w:rsid w:val="00304330"/>
    <w:rsid w:val="00305E54"/>
    <w:rsid w:val="00307025"/>
    <w:rsid w:val="00307206"/>
    <w:rsid w:val="003100A0"/>
    <w:rsid w:val="0031032D"/>
    <w:rsid w:val="00311D68"/>
    <w:rsid w:val="00315895"/>
    <w:rsid w:val="0032068C"/>
    <w:rsid w:val="00320E95"/>
    <w:rsid w:val="00321E36"/>
    <w:rsid w:val="00322F56"/>
    <w:rsid w:val="00324D2A"/>
    <w:rsid w:val="00335559"/>
    <w:rsid w:val="003370EE"/>
    <w:rsid w:val="00340ADA"/>
    <w:rsid w:val="003454AA"/>
    <w:rsid w:val="00346145"/>
    <w:rsid w:val="0035110B"/>
    <w:rsid w:val="0035129D"/>
    <w:rsid w:val="00351E3A"/>
    <w:rsid w:val="00353295"/>
    <w:rsid w:val="00353D15"/>
    <w:rsid w:val="00353F68"/>
    <w:rsid w:val="00354C36"/>
    <w:rsid w:val="00356102"/>
    <w:rsid w:val="00356FA2"/>
    <w:rsid w:val="00361F1A"/>
    <w:rsid w:val="0036301B"/>
    <w:rsid w:val="00363FB8"/>
    <w:rsid w:val="0036666E"/>
    <w:rsid w:val="00366FEF"/>
    <w:rsid w:val="00367140"/>
    <w:rsid w:val="0037175E"/>
    <w:rsid w:val="00375A99"/>
    <w:rsid w:val="00376CF2"/>
    <w:rsid w:val="00380DC0"/>
    <w:rsid w:val="003877EE"/>
    <w:rsid w:val="00390725"/>
    <w:rsid w:val="0039137E"/>
    <w:rsid w:val="00392ADF"/>
    <w:rsid w:val="00393273"/>
    <w:rsid w:val="00394EB3"/>
    <w:rsid w:val="00395FE5"/>
    <w:rsid w:val="0039662E"/>
    <w:rsid w:val="003975AF"/>
    <w:rsid w:val="003A313F"/>
    <w:rsid w:val="003A34F3"/>
    <w:rsid w:val="003A47E1"/>
    <w:rsid w:val="003A4DC5"/>
    <w:rsid w:val="003A62E0"/>
    <w:rsid w:val="003A7D25"/>
    <w:rsid w:val="003B081C"/>
    <w:rsid w:val="003B0C30"/>
    <w:rsid w:val="003B39FA"/>
    <w:rsid w:val="003B3B3C"/>
    <w:rsid w:val="003B527E"/>
    <w:rsid w:val="003B7356"/>
    <w:rsid w:val="003B7490"/>
    <w:rsid w:val="003C2496"/>
    <w:rsid w:val="003C3C52"/>
    <w:rsid w:val="003C5929"/>
    <w:rsid w:val="003C5D11"/>
    <w:rsid w:val="003C684B"/>
    <w:rsid w:val="003D0AFF"/>
    <w:rsid w:val="003D0B07"/>
    <w:rsid w:val="003D203F"/>
    <w:rsid w:val="003D2EA6"/>
    <w:rsid w:val="003D5633"/>
    <w:rsid w:val="003D74A2"/>
    <w:rsid w:val="003D7A7F"/>
    <w:rsid w:val="003E001C"/>
    <w:rsid w:val="003E4152"/>
    <w:rsid w:val="003E47D4"/>
    <w:rsid w:val="003E6691"/>
    <w:rsid w:val="003E789C"/>
    <w:rsid w:val="003F1E6E"/>
    <w:rsid w:val="003F2704"/>
    <w:rsid w:val="003F7F17"/>
    <w:rsid w:val="00400132"/>
    <w:rsid w:val="004024A6"/>
    <w:rsid w:val="004054EA"/>
    <w:rsid w:val="0040773F"/>
    <w:rsid w:val="00415719"/>
    <w:rsid w:val="00415AB2"/>
    <w:rsid w:val="004211B1"/>
    <w:rsid w:val="0042144F"/>
    <w:rsid w:val="00423686"/>
    <w:rsid w:val="00424439"/>
    <w:rsid w:val="00426132"/>
    <w:rsid w:val="00430310"/>
    <w:rsid w:val="00430883"/>
    <w:rsid w:val="00431B41"/>
    <w:rsid w:val="00432E57"/>
    <w:rsid w:val="004331A0"/>
    <w:rsid w:val="004350BD"/>
    <w:rsid w:val="00436A2E"/>
    <w:rsid w:val="00436D0C"/>
    <w:rsid w:val="004412A6"/>
    <w:rsid w:val="0044528C"/>
    <w:rsid w:val="00445D4B"/>
    <w:rsid w:val="00446763"/>
    <w:rsid w:val="0045015A"/>
    <w:rsid w:val="004516FD"/>
    <w:rsid w:val="00451B7F"/>
    <w:rsid w:val="00451BB4"/>
    <w:rsid w:val="00452424"/>
    <w:rsid w:val="00452A7E"/>
    <w:rsid w:val="00457775"/>
    <w:rsid w:val="00460F14"/>
    <w:rsid w:val="004629C9"/>
    <w:rsid w:val="00462D59"/>
    <w:rsid w:val="00464C1C"/>
    <w:rsid w:val="00465F3E"/>
    <w:rsid w:val="00466881"/>
    <w:rsid w:val="00466C90"/>
    <w:rsid w:val="00467BE8"/>
    <w:rsid w:val="00477C2A"/>
    <w:rsid w:val="00477C4D"/>
    <w:rsid w:val="0048117C"/>
    <w:rsid w:val="004834AC"/>
    <w:rsid w:val="00485A8A"/>
    <w:rsid w:val="00485EA0"/>
    <w:rsid w:val="004867D8"/>
    <w:rsid w:val="00490C5A"/>
    <w:rsid w:val="004925BA"/>
    <w:rsid w:val="00492AA2"/>
    <w:rsid w:val="0049306C"/>
    <w:rsid w:val="00494625"/>
    <w:rsid w:val="0049596F"/>
    <w:rsid w:val="004A0088"/>
    <w:rsid w:val="004A0ABC"/>
    <w:rsid w:val="004A0BB6"/>
    <w:rsid w:val="004A15AB"/>
    <w:rsid w:val="004A3C23"/>
    <w:rsid w:val="004A3DF5"/>
    <w:rsid w:val="004A4228"/>
    <w:rsid w:val="004A45F6"/>
    <w:rsid w:val="004A4B43"/>
    <w:rsid w:val="004A7EED"/>
    <w:rsid w:val="004B087F"/>
    <w:rsid w:val="004B0B23"/>
    <w:rsid w:val="004B1EC7"/>
    <w:rsid w:val="004B2827"/>
    <w:rsid w:val="004B45A2"/>
    <w:rsid w:val="004B5241"/>
    <w:rsid w:val="004B61DA"/>
    <w:rsid w:val="004B7963"/>
    <w:rsid w:val="004C44D2"/>
    <w:rsid w:val="004C669D"/>
    <w:rsid w:val="004D3B4E"/>
    <w:rsid w:val="004E23E0"/>
    <w:rsid w:val="004E348E"/>
    <w:rsid w:val="004E43C4"/>
    <w:rsid w:val="004E70A5"/>
    <w:rsid w:val="004F0E3F"/>
    <w:rsid w:val="004F44EA"/>
    <w:rsid w:val="004F4E60"/>
    <w:rsid w:val="004F6902"/>
    <w:rsid w:val="00500552"/>
    <w:rsid w:val="005028E9"/>
    <w:rsid w:val="00503CD3"/>
    <w:rsid w:val="00507664"/>
    <w:rsid w:val="00516F7A"/>
    <w:rsid w:val="00520197"/>
    <w:rsid w:val="005246AF"/>
    <w:rsid w:val="00525BBE"/>
    <w:rsid w:val="00527889"/>
    <w:rsid w:val="005312FF"/>
    <w:rsid w:val="00533B29"/>
    <w:rsid w:val="00544E02"/>
    <w:rsid w:val="005453B9"/>
    <w:rsid w:val="00545B06"/>
    <w:rsid w:val="00545D95"/>
    <w:rsid w:val="0054785E"/>
    <w:rsid w:val="0055342D"/>
    <w:rsid w:val="00553A88"/>
    <w:rsid w:val="00553D2E"/>
    <w:rsid w:val="0055463E"/>
    <w:rsid w:val="0055600F"/>
    <w:rsid w:val="005577A1"/>
    <w:rsid w:val="00557A6F"/>
    <w:rsid w:val="00557EF5"/>
    <w:rsid w:val="00563E27"/>
    <w:rsid w:val="00564F6D"/>
    <w:rsid w:val="005659DD"/>
    <w:rsid w:val="0056639C"/>
    <w:rsid w:val="00570B2A"/>
    <w:rsid w:val="00572D07"/>
    <w:rsid w:val="005734F1"/>
    <w:rsid w:val="00574241"/>
    <w:rsid w:val="005813C5"/>
    <w:rsid w:val="0058180E"/>
    <w:rsid w:val="0058183E"/>
    <w:rsid w:val="00583556"/>
    <w:rsid w:val="005856A0"/>
    <w:rsid w:val="00585BF1"/>
    <w:rsid w:val="00586FEF"/>
    <w:rsid w:val="00590BB7"/>
    <w:rsid w:val="005929BD"/>
    <w:rsid w:val="005A33CC"/>
    <w:rsid w:val="005A4A70"/>
    <w:rsid w:val="005B252A"/>
    <w:rsid w:val="005B28C1"/>
    <w:rsid w:val="005C3FFD"/>
    <w:rsid w:val="005D044A"/>
    <w:rsid w:val="005D32AB"/>
    <w:rsid w:val="005D3F4F"/>
    <w:rsid w:val="005D46AB"/>
    <w:rsid w:val="005D6985"/>
    <w:rsid w:val="005D7871"/>
    <w:rsid w:val="005E0BF6"/>
    <w:rsid w:val="005E4FDE"/>
    <w:rsid w:val="005E7C23"/>
    <w:rsid w:val="005F06FE"/>
    <w:rsid w:val="005F4AED"/>
    <w:rsid w:val="0060571B"/>
    <w:rsid w:val="00606A99"/>
    <w:rsid w:val="00615F33"/>
    <w:rsid w:val="00617220"/>
    <w:rsid w:val="0062004E"/>
    <w:rsid w:val="00620B35"/>
    <w:rsid w:val="0062205C"/>
    <w:rsid w:val="00622171"/>
    <w:rsid w:val="00622B29"/>
    <w:rsid w:val="006307E4"/>
    <w:rsid w:val="00631B89"/>
    <w:rsid w:val="00632449"/>
    <w:rsid w:val="006329CC"/>
    <w:rsid w:val="00634542"/>
    <w:rsid w:val="00637816"/>
    <w:rsid w:val="00637B47"/>
    <w:rsid w:val="00640672"/>
    <w:rsid w:val="0064185C"/>
    <w:rsid w:val="00641DAE"/>
    <w:rsid w:val="006438DD"/>
    <w:rsid w:val="00644CCB"/>
    <w:rsid w:val="0065199A"/>
    <w:rsid w:val="006531FD"/>
    <w:rsid w:val="0065456A"/>
    <w:rsid w:val="0065616A"/>
    <w:rsid w:val="00656643"/>
    <w:rsid w:val="006568E7"/>
    <w:rsid w:val="00656F0A"/>
    <w:rsid w:val="0066035A"/>
    <w:rsid w:val="0066040D"/>
    <w:rsid w:val="00660579"/>
    <w:rsid w:val="00660899"/>
    <w:rsid w:val="00661FAD"/>
    <w:rsid w:val="00663600"/>
    <w:rsid w:val="00675C47"/>
    <w:rsid w:val="0068084C"/>
    <w:rsid w:val="00683861"/>
    <w:rsid w:val="00683887"/>
    <w:rsid w:val="00684775"/>
    <w:rsid w:val="00685A9D"/>
    <w:rsid w:val="00691E28"/>
    <w:rsid w:val="006926E8"/>
    <w:rsid w:val="00695A79"/>
    <w:rsid w:val="006964DB"/>
    <w:rsid w:val="006967C1"/>
    <w:rsid w:val="0069744F"/>
    <w:rsid w:val="006A07AD"/>
    <w:rsid w:val="006A15DB"/>
    <w:rsid w:val="006A4715"/>
    <w:rsid w:val="006A4951"/>
    <w:rsid w:val="006A4A9A"/>
    <w:rsid w:val="006A4E0C"/>
    <w:rsid w:val="006A5353"/>
    <w:rsid w:val="006B0316"/>
    <w:rsid w:val="006B41DB"/>
    <w:rsid w:val="006B500C"/>
    <w:rsid w:val="006C017D"/>
    <w:rsid w:val="006C39E6"/>
    <w:rsid w:val="006C46D0"/>
    <w:rsid w:val="006C5B05"/>
    <w:rsid w:val="006D0F6D"/>
    <w:rsid w:val="006D281B"/>
    <w:rsid w:val="006D33D5"/>
    <w:rsid w:val="006D4B5B"/>
    <w:rsid w:val="006E5F54"/>
    <w:rsid w:val="006E751E"/>
    <w:rsid w:val="006F199A"/>
    <w:rsid w:val="006F2C4C"/>
    <w:rsid w:val="006F3262"/>
    <w:rsid w:val="006F4479"/>
    <w:rsid w:val="006F4BF4"/>
    <w:rsid w:val="006F66E5"/>
    <w:rsid w:val="0070191C"/>
    <w:rsid w:val="007023E9"/>
    <w:rsid w:val="007029BC"/>
    <w:rsid w:val="00705DF2"/>
    <w:rsid w:val="00706206"/>
    <w:rsid w:val="00714A0C"/>
    <w:rsid w:val="007160EC"/>
    <w:rsid w:val="00716F3D"/>
    <w:rsid w:val="00716FF0"/>
    <w:rsid w:val="007175AD"/>
    <w:rsid w:val="00721135"/>
    <w:rsid w:val="00721D4D"/>
    <w:rsid w:val="0072474F"/>
    <w:rsid w:val="00726077"/>
    <w:rsid w:val="0072613E"/>
    <w:rsid w:val="007307B4"/>
    <w:rsid w:val="00732028"/>
    <w:rsid w:val="0073400D"/>
    <w:rsid w:val="00734CD4"/>
    <w:rsid w:val="00736A99"/>
    <w:rsid w:val="00737919"/>
    <w:rsid w:val="00742B5D"/>
    <w:rsid w:val="00747449"/>
    <w:rsid w:val="00751298"/>
    <w:rsid w:val="00751FE7"/>
    <w:rsid w:val="0075206D"/>
    <w:rsid w:val="007527A2"/>
    <w:rsid w:val="0075778E"/>
    <w:rsid w:val="00762358"/>
    <w:rsid w:val="007630C8"/>
    <w:rsid w:val="0076699C"/>
    <w:rsid w:val="00771542"/>
    <w:rsid w:val="007717D6"/>
    <w:rsid w:val="00773673"/>
    <w:rsid w:val="00773DCC"/>
    <w:rsid w:val="007827B3"/>
    <w:rsid w:val="00782968"/>
    <w:rsid w:val="00783155"/>
    <w:rsid w:val="0078663A"/>
    <w:rsid w:val="00790097"/>
    <w:rsid w:val="0079721F"/>
    <w:rsid w:val="007A0CCA"/>
    <w:rsid w:val="007A3AF5"/>
    <w:rsid w:val="007A3B4B"/>
    <w:rsid w:val="007B1E42"/>
    <w:rsid w:val="007B4E03"/>
    <w:rsid w:val="007B65B8"/>
    <w:rsid w:val="007B7807"/>
    <w:rsid w:val="007C03BA"/>
    <w:rsid w:val="007C2519"/>
    <w:rsid w:val="007C42D0"/>
    <w:rsid w:val="007D056F"/>
    <w:rsid w:val="007D298B"/>
    <w:rsid w:val="007D3DE4"/>
    <w:rsid w:val="007D4498"/>
    <w:rsid w:val="007D4B94"/>
    <w:rsid w:val="007D5F29"/>
    <w:rsid w:val="007D6ACF"/>
    <w:rsid w:val="007E235C"/>
    <w:rsid w:val="007E3AA7"/>
    <w:rsid w:val="007E49F8"/>
    <w:rsid w:val="007F2463"/>
    <w:rsid w:val="007F2A2E"/>
    <w:rsid w:val="007F32CB"/>
    <w:rsid w:val="007F4608"/>
    <w:rsid w:val="00803DEF"/>
    <w:rsid w:val="00806959"/>
    <w:rsid w:val="0081029A"/>
    <w:rsid w:val="00814203"/>
    <w:rsid w:val="00820149"/>
    <w:rsid w:val="00823814"/>
    <w:rsid w:val="00824D11"/>
    <w:rsid w:val="008308D8"/>
    <w:rsid w:val="00831E30"/>
    <w:rsid w:val="00832CCF"/>
    <w:rsid w:val="00832FB1"/>
    <w:rsid w:val="008342FC"/>
    <w:rsid w:val="00834EB8"/>
    <w:rsid w:val="00835316"/>
    <w:rsid w:val="008379CD"/>
    <w:rsid w:val="00842837"/>
    <w:rsid w:val="00842EE6"/>
    <w:rsid w:val="00846C89"/>
    <w:rsid w:val="00847223"/>
    <w:rsid w:val="00847ECF"/>
    <w:rsid w:val="00851A7B"/>
    <w:rsid w:val="00852F48"/>
    <w:rsid w:val="00854117"/>
    <w:rsid w:val="0085513A"/>
    <w:rsid w:val="0085600E"/>
    <w:rsid w:val="00857C23"/>
    <w:rsid w:val="00860764"/>
    <w:rsid w:val="00860A9E"/>
    <w:rsid w:val="0086217B"/>
    <w:rsid w:val="00865D6A"/>
    <w:rsid w:val="00866FDA"/>
    <w:rsid w:val="0086780B"/>
    <w:rsid w:val="008678D0"/>
    <w:rsid w:val="00870EA1"/>
    <w:rsid w:val="00871B84"/>
    <w:rsid w:val="00873539"/>
    <w:rsid w:val="008746B9"/>
    <w:rsid w:val="00875B71"/>
    <w:rsid w:val="008812AD"/>
    <w:rsid w:val="00886259"/>
    <w:rsid w:val="008902C1"/>
    <w:rsid w:val="00890DEC"/>
    <w:rsid w:val="00895205"/>
    <w:rsid w:val="0089627D"/>
    <w:rsid w:val="00896D56"/>
    <w:rsid w:val="00896EA8"/>
    <w:rsid w:val="008A1953"/>
    <w:rsid w:val="008A2C3F"/>
    <w:rsid w:val="008A64F5"/>
    <w:rsid w:val="008A6BD6"/>
    <w:rsid w:val="008A7D89"/>
    <w:rsid w:val="008B11A5"/>
    <w:rsid w:val="008B3E40"/>
    <w:rsid w:val="008B5680"/>
    <w:rsid w:val="008B57C2"/>
    <w:rsid w:val="008B6E46"/>
    <w:rsid w:val="008B7223"/>
    <w:rsid w:val="008B7373"/>
    <w:rsid w:val="008C0940"/>
    <w:rsid w:val="008C1EFA"/>
    <w:rsid w:val="008C21A6"/>
    <w:rsid w:val="008C4FF4"/>
    <w:rsid w:val="008C5B78"/>
    <w:rsid w:val="008D6495"/>
    <w:rsid w:val="008D65D9"/>
    <w:rsid w:val="008E1976"/>
    <w:rsid w:val="008E1CB9"/>
    <w:rsid w:val="008E2C7D"/>
    <w:rsid w:val="008E3EC6"/>
    <w:rsid w:val="008E7B7E"/>
    <w:rsid w:val="008F3AD8"/>
    <w:rsid w:val="008F77FA"/>
    <w:rsid w:val="00904A89"/>
    <w:rsid w:val="00906055"/>
    <w:rsid w:val="0090609A"/>
    <w:rsid w:val="009143D1"/>
    <w:rsid w:val="00920B5C"/>
    <w:rsid w:val="0092191F"/>
    <w:rsid w:val="00923214"/>
    <w:rsid w:val="009238A3"/>
    <w:rsid w:val="0092397F"/>
    <w:rsid w:val="00925B11"/>
    <w:rsid w:val="00926910"/>
    <w:rsid w:val="00930546"/>
    <w:rsid w:val="0093285E"/>
    <w:rsid w:val="00937D25"/>
    <w:rsid w:val="009438F8"/>
    <w:rsid w:val="00947452"/>
    <w:rsid w:val="00951DAD"/>
    <w:rsid w:val="009522D4"/>
    <w:rsid w:val="0096091E"/>
    <w:rsid w:val="00966C39"/>
    <w:rsid w:val="0097001B"/>
    <w:rsid w:val="00970A6A"/>
    <w:rsid w:val="00970D0C"/>
    <w:rsid w:val="009710B9"/>
    <w:rsid w:val="00972F34"/>
    <w:rsid w:val="0097742C"/>
    <w:rsid w:val="00980471"/>
    <w:rsid w:val="00983D2C"/>
    <w:rsid w:val="00985829"/>
    <w:rsid w:val="009876AF"/>
    <w:rsid w:val="00987E0E"/>
    <w:rsid w:val="009912A6"/>
    <w:rsid w:val="0099257D"/>
    <w:rsid w:val="00992C51"/>
    <w:rsid w:val="00997050"/>
    <w:rsid w:val="009972BB"/>
    <w:rsid w:val="009972E4"/>
    <w:rsid w:val="009A0D57"/>
    <w:rsid w:val="009A0F4D"/>
    <w:rsid w:val="009A1393"/>
    <w:rsid w:val="009A56A7"/>
    <w:rsid w:val="009A5B91"/>
    <w:rsid w:val="009B1DCF"/>
    <w:rsid w:val="009B6958"/>
    <w:rsid w:val="009B6A50"/>
    <w:rsid w:val="009C02B5"/>
    <w:rsid w:val="009C13EB"/>
    <w:rsid w:val="009C1417"/>
    <w:rsid w:val="009C244A"/>
    <w:rsid w:val="009C2693"/>
    <w:rsid w:val="009C7391"/>
    <w:rsid w:val="009C7D1A"/>
    <w:rsid w:val="009D30CE"/>
    <w:rsid w:val="009D36F0"/>
    <w:rsid w:val="009D5593"/>
    <w:rsid w:val="009D5648"/>
    <w:rsid w:val="009E047F"/>
    <w:rsid w:val="009E42F2"/>
    <w:rsid w:val="009F05BF"/>
    <w:rsid w:val="009F1087"/>
    <w:rsid w:val="009F486B"/>
    <w:rsid w:val="009F560E"/>
    <w:rsid w:val="009F6B8B"/>
    <w:rsid w:val="009F6BCD"/>
    <w:rsid w:val="009F7822"/>
    <w:rsid w:val="00A000BE"/>
    <w:rsid w:val="00A02374"/>
    <w:rsid w:val="00A049E6"/>
    <w:rsid w:val="00A079AC"/>
    <w:rsid w:val="00A11E19"/>
    <w:rsid w:val="00A13F73"/>
    <w:rsid w:val="00A13F99"/>
    <w:rsid w:val="00A16268"/>
    <w:rsid w:val="00A16BE4"/>
    <w:rsid w:val="00A20054"/>
    <w:rsid w:val="00A2028F"/>
    <w:rsid w:val="00A23F3E"/>
    <w:rsid w:val="00A25D34"/>
    <w:rsid w:val="00A324D7"/>
    <w:rsid w:val="00A341AB"/>
    <w:rsid w:val="00A35F90"/>
    <w:rsid w:val="00A4468D"/>
    <w:rsid w:val="00A456C5"/>
    <w:rsid w:val="00A5088A"/>
    <w:rsid w:val="00A515F4"/>
    <w:rsid w:val="00A52814"/>
    <w:rsid w:val="00A53343"/>
    <w:rsid w:val="00A54089"/>
    <w:rsid w:val="00A54347"/>
    <w:rsid w:val="00A545E8"/>
    <w:rsid w:val="00A561C1"/>
    <w:rsid w:val="00A5674C"/>
    <w:rsid w:val="00A57F06"/>
    <w:rsid w:val="00A62435"/>
    <w:rsid w:val="00A70E98"/>
    <w:rsid w:val="00A7396C"/>
    <w:rsid w:val="00A76FD7"/>
    <w:rsid w:val="00A81482"/>
    <w:rsid w:val="00A83F86"/>
    <w:rsid w:val="00A85841"/>
    <w:rsid w:val="00A85DF3"/>
    <w:rsid w:val="00A87C2C"/>
    <w:rsid w:val="00A907DE"/>
    <w:rsid w:val="00A9397B"/>
    <w:rsid w:val="00A9642E"/>
    <w:rsid w:val="00AA0608"/>
    <w:rsid w:val="00AA09DD"/>
    <w:rsid w:val="00AA1EB8"/>
    <w:rsid w:val="00AA21FA"/>
    <w:rsid w:val="00AA35D7"/>
    <w:rsid w:val="00AA401E"/>
    <w:rsid w:val="00AA5040"/>
    <w:rsid w:val="00AA68FD"/>
    <w:rsid w:val="00AB04A0"/>
    <w:rsid w:val="00AB0BA3"/>
    <w:rsid w:val="00AB0C31"/>
    <w:rsid w:val="00AB1E88"/>
    <w:rsid w:val="00AB1ED0"/>
    <w:rsid w:val="00AB4D18"/>
    <w:rsid w:val="00AB6027"/>
    <w:rsid w:val="00AB6A68"/>
    <w:rsid w:val="00AC032F"/>
    <w:rsid w:val="00AC06BB"/>
    <w:rsid w:val="00AC23F1"/>
    <w:rsid w:val="00AC2B2A"/>
    <w:rsid w:val="00AC38A3"/>
    <w:rsid w:val="00AC5E2A"/>
    <w:rsid w:val="00AC6A14"/>
    <w:rsid w:val="00AD087B"/>
    <w:rsid w:val="00AD0A7B"/>
    <w:rsid w:val="00AD1485"/>
    <w:rsid w:val="00AD5992"/>
    <w:rsid w:val="00AE108C"/>
    <w:rsid w:val="00AE272D"/>
    <w:rsid w:val="00AE289A"/>
    <w:rsid w:val="00AE3121"/>
    <w:rsid w:val="00AE35D4"/>
    <w:rsid w:val="00AE63E7"/>
    <w:rsid w:val="00AE68E3"/>
    <w:rsid w:val="00AE6B50"/>
    <w:rsid w:val="00AF0235"/>
    <w:rsid w:val="00AF07B4"/>
    <w:rsid w:val="00AF3FC0"/>
    <w:rsid w:val="00AF4A0A"/>
    <w:rsid w:val="00AF5F00"/>
    <w:rsid w:val="00B024B5"/>
    <w:rsid w:val="00B0454C"/>
    <w:rsid w:val="00B064A1"/>
    <w:rsid w:val="00B06A22"/>
    <w:rsid w:val="00B079F3"/>
    <w:rsid w:val="00B105A3"/>
    <w:rsid w:val="00B13E32"/>
    <w:rsid w:val="00B15247"/>
    <w:rsid w:val="00B211C2"/>
    <w:rsid w:val="00B225F9"/>
    <w:rsid w:val="00B23715"/>
    <w:rsid w:val="00B25762"/>
    <w:rsid w:val="00B2676D"/>
    <w:rsid w:val="00B31AA8"/>
    <w:rsid w:val="00B333F3"/>
    <w:rsid w:val="00B36608"/>
    <w:rsid w:val="00B36897"/>
    <w:rsid w:val="00B37BBB"/>
    <w:rsid w:val="00B409EC"/>
    <w:rsid w:val="00B414FB"/>
    <w:rsid w:val="00B41C30"/>
    <w:rsid w:val="00B42620"/>
    <w:rsid w:val="00B4441B"/>
    <w:rsid w:val="00B44E62"/>
    <w:rsid w:val="00B47C92"/>
    <w:rsid w:val="00B51115"/>
    <w:rsid w:val="00B52294"/>
    <w:rsid w:val="00B5730A"/>
    <w:rsid w:val="00B573E7"/>
    <w:rsid w:val="00B60664"/>
    <w:rsid w:val="00B648A6"/>
    <w:rsid w:val="00B64DEA"/>
    <w:rsid w:val="00B67C5A"/>
    <w:rsid w:val="00B7006F"/>
    <w:rsid w:val="00B71CA0"/>
    <w:rsid w:val="00B71FF1"/>
    <w:rsid w:val="00B74F4C"/>
    <w:rsid w:val="00B80BFD"/>
    <w:rsid w:val="00B813F8"/>
    <w:rsid w:val="00B91BAB"/>
    <w:rsid w:val="00B92C9B"/>
    <w:rsid w:val="00B935D3"/>
    <w:rsid w:val="00B9465D"/>
    <w:rsid w:val="00B96C4B"/>
    <w:rsid w:val="00B96F11"/>
    <w:rsid w:val="00B96FCF"/>
    <w:rsid w:val="00B97B58"/>
    <w:rsid w:val="00BA4C7C"/>
    <w:rsid w:val="00BA4D10"/>
    <w:rsid w:val="00BA5949"/>
    <w:rsid w:val="00BA605A"/>
    <w:rsid w:val="00BA7034"/>
    <w:rsid w:val="00BB0603"/>
    <w:rsid w:val="00BB128C"/>
    <w:rsid w:val="00BB2986"/>
    <w:rsid w:val="00BB38CB"/>
    <w:rsid w:val="00BB6483"/>
    <w:rsid w:val="00BB70EA"/>
    <w:rsid w:val="00BB7492"/>
    <w:rsid w:val="00BB7BF2"/>
    <w:rsid w:val="00BB7DA1"/>
    <w:rsid w:val="00BC01AC"/>
    <w:rsid w:val="00BC0535"/>
    <w:rsid w:val="00BC5C77"/>
    <w:rsid w:val="00BC5CDD"/>
    <w:rsid w:val="00BD0759"/>
    <w:rsid w:val="00BD08A7"/>
    <w:rsid w:val="00BD0CE7"/>
    <w:rsid w:val="00BD1B29"/>
    <w:rsid w:val="00BD397B"/>
    <w:rsid w:val="00BD64E6"/>
    <w:rsid w:val="00BD7924"/>
    <w:rsid w:val="00BE0958"/>
    <w:rsid w:val="00BE1E7A"/>
    <w:rsid w:val="00BE4DB8"/>
    <w:rsid w:val="00BF2964"/>
    <w:rsid w:val="00BF6D1B"/>
    <w:rsid w:val="00BF749F"/>
    <w:rsid w:val="00C0337A"/>
    <w:rsid w:val="00C033DB"/>
    <w:rsid w:val="00C03B0E"/>
    <w:rsid w:val="00C04800"/>
    <w:rsid w:val="00C0563B"/>
    <w:rsid w:val="00C06DF5"/>
    <w:rsid w:val="00C1023F"/>
    <w:rsid w:val="00C10968"/>
    <w:rsid w:val="00C13B08"/>
    <w:rsid w:val="00C15918"/>
    <w:rsid w:val="00C1596E"/>
    <w:rsid w:val="00C204AF"/>
    <w:rsid w:val="00C20C8E"/>
    <w:rsid w:val="00C2268B"/>
    <w:rsid w:val="00C24342"/>
    <w:rsid w:val="00C27631"/>
    <w:rsid w:val="00C30F86"/>
    <w:rsid w:val="00C3275D"/>
    <w:rsid w:val="00C35642"/>
    <w:rsid w:val="00C373E6"/>
    <w:rsid w:val="00C40A9A"/>
    <w:rsid w:val="00C41B71"/>
    <w:rsid w:val="00C50E2C"/>
    <w:rsid w:val="00C52990"/>
    <w:rsid w:val="00C56DC7"/>
    <w:rsid w:val="00C6143A"/>
    <w:rsid w:val="00C61B91"/>
    <w:rsid w:val="00C62204"/>
    <w:rsid w:val="00C6256C"/>
    <w:rsid w:val="00C62779"/>
    <w:rsid w:val="00C62886"/>
    <w:rsid w:val="00C62C17"/>
    <w:rsid w:val="00C62E6D"/>
    <w:rsid w:val="00C64346"/>
    <w:rsid w:val="00C70970"/>
    <w:rsid w:val="00C7230E"/>
    <w:rsid w:val="00C72FB8"/>
    <w:rsid w:val="00C7406C"/>
    <w:rsid w:val="00C83942"/>
    <w:rsid w:val="00C84D76"/>
    <w:rsid w:val="00C84E18"/>
    <w:rsid w:val="00C92F4F"/>
    <w:rsid w:val="00C93379"/>
    <w:rsid w:val="00C95BAB"/>
    <w:rsid w:val="00C96BAD"/>
    <w:rsid w:val="00C96EFF"/>
    <w:rsid w:val="00C97981"/>
    <w:rsid w:val="00CA2F9A"/>
    <w:rsid w:val="00CA3C85"/>
    <w:rsid w:val="00CA4ACA"/>
    <w:rsid w:val="00CA51F7"/>
    <w:rsid w:val="00CA76BB"/>
    <w:rsid w:val="00CA7AF7"/>
    <w:rsid w:val="00CA7B54"/>
    <w:rsid w:val="00CB4B77"/>
    <w:rsid w:val="00CB5B63"/>
    <w:rsid w:val="00CB6863"/>
    <w:rsid w:val="00CB7302"/>
    <w:rsid w:val="00CB7D48"/>
    <w:rsid w:val="00CC18E3"/>
    <w:rsid w:val="00CC20F6"/>
    <w:rsid w:val="00CC2892"/>
    <w:rsid w:val="00CC7935"/>
    <w:rsid w:val="00CD01B0"/>
    <w:rsid w:val="00CD405D"/>
    <w:rsid w:val="00CD6069"/>
    <w:rsid w:val="00CD6B6A"/>
    <w:rsid w:val="00CD6C93"/>
    <w:rsid w:val="00CD6CF9"/>
    <w:rsid w:val="00CE2453"/>
    <w:rsid w:val="00CE29F8"/>
    <w:rsid w:val="00CE2C26"/>
    <w:rsid w:val="00CE3118"/>
    <w:rsid w:val="00CE33EA"/>
    <w:rsid w:val="00CE4201"/>
    <w:rsid w:val="00CE454A"/>
    <w:rsid w:val="00CE729B"/>
    <w:rsid w:val="00CE72C5"/>
    <w:rsid w:val="00CF0EA4"/>
    <w:rsid w:val="00CF1F51"/>
    <w:rsid w:val="00CF207B"/>
    <w:rsid w:val="00CF3B50"/>
    <w:rsid w:val="00CF69D6"/>
    <w:rsid w:val="00CF6E98"/>
    <w:rsid w:val="00D01C1C"/>
    <w:rsid w:val="00D02EC5"/>
    <w:rsid w:val="00D02F78"/>
    <w:rsid w:val="00D04AA3"/>
    <w:rsid w:val="00D070A3"/>
    <w:rsid w:val="00D07570"/>
    <w:rsid w:val="00D07E55"/>
    <w:rsid w:val="00D101FE"/>
    <w:rsid w:val="00D14758"/>
    <w:rsid w:val="00D174A6"/>
    <w:rsid w:val="00D21E3B"/>
    <w:rsid w:val="00D23897"/>
    <w:rsid w:val="00D2601E"/>
    <w:rsid w:val="00D2726F"/>
    <w:rsid w:val="00D30381"/>
    <w:rsid w:val="00D30BEC"/>
    <w:rsid w:val="00D30FB2"/>
    <w:rsid w:val="00D31A93"/>
    <w:rsid w:val="00D33B63"/>
    <w:rsid w:val="00D3506D"/>
    <w:rsid w:val="00D35229"/>
    <w:rsid w:val="00D372F4"/>
    <w:rsid w:val="00D37AAF"/>
    <w:rsid w:val="00D43A07"/>
    <w:rsid w:val="00D44DFA"/>
    <w:rsid w:val="00D46F16"/>
    <w:rsid w:val="00D47AC0"/>
    <w:rsid w:val="00D47C71"/>
    <w:rsid w:val="00D52C26"/>
    <w:rsid w:val="00D531ED"/>
    <w:rsid w:val="00D536BD"/>
    <w:rsid w:val="00D539BE"/>
    <w:rsid w:val="00D5645A"/>
    <w:rsid w:val="00D579FD"/>
    <w:rsid w:val="00D61C2A"/>
    <w:rsid w:val="00D635AA"/>
    <w:rsid w:val="00D63795"/>
    <w:rsid w:val="00D7044D"/>
    <w:rsid w:val="00D72959"/>
    <w:rsid w:val="00D74C59"/>
    <w:rsid w:val="00D75D30"/>
    <w:rsid w:val="00D75E23"/>
    <w:rsid w:val="00D77103"/>
    <w:rsid w:val="00D77485"/>
    <w:rsid w:val="00D804F0"/>
    <w:rsid w:val="00D87AE9"/>
    <w:rsid w:val="00D93630"/>
    <w:rsid w:val="00D936F5"/>
    <w:rsid w:val="00D95AEB"/>
    <w:rsid w:val="00D97862"/>
    <w:rsid w:val="00DA38FC"/>
    <w:rsid w:val="00DB3D20"/>
    <w:rsid w:val="00DC0007"/>
    <w:rsid w:val="00DC2E32"/>
    <w:rsid w:val="00DC72DE"/>
    <w:rsid w:val="00DD40CD"/>
    <w:rsid w:val="00DD64B0"/>
    <w:rsid w:val="00DD67AD"/>
    <w:rsid w:val="00DD6ED8"/>
    <w:rsid w:val="00DD7549"/>
    <w:rsid w:val="00DE128B"/>
    <w:rsid w:val="00DE1532"/>
    <w:rsid w:val="00DE381B"/>
    <w:rsid w:val="00DE5C73"/>
    <w:rsid w:val="00DE5D68"/>
    <w:rsid w:val="00DE6106"/>
    <w:rsid w:val="00DE686B"/>
    <w:rsid w:val="00DE7E14"/>
    <w:rsid w:val="00DF06C0"/>
    <w:rsid w:val="00DF1295"/>
    <w:rsid w:val="00DF29B9"/>
    <w:rsid w:val="00DF6F57"/>
    <w:rsid w:val="00E002F0"/>
    <w:rsid w:val="00E009D1"/>
    <w:rsid w:val="00E049BB"/>
    <w:rsid w:val="00E076A9"/>
    <w:rsid w:val="00E15A84"/>
    <w:rsid w:val="00E20CBD"/>
    <w:rsid w:val="00E210D6"/>
    <w:rsid w:val="00E23E62"/>
    <w:rsid w:val="00E257F9"/>
    <w:rsid w:val="00E268BF"/>
    <w:rsid w:val="00E3020A"/>
    <w:rsid w:val="00E34DF0"/>
    <w:rsid w:val="00E35F00"/>
    <w:rsid w:val="00E40957"/>
    <w:rsid w:val="00E54BF7"/>
    <w:rsid w:val="00E550AF"/>
    <w:rsid w:val="00E5737E"/>
    <w:rsid w:val="00E61376"/>
    <w:rsid w:val="00E63B87"/>
    <w:rsid w:val="00E645CA"/>
    <w:rsid w:val="00E669C2"/>
    <w:rsid w:val="00E70777"/>
    <w:rsid w:val="00E73F36"/>
    <w:rsid w:val="00E74DFC"/>
    <w:rsid w:val="00E74E38"/>
    <w:rsid w:val="00E77014"/>
    <w:rsid w:val="00E77BF2"/>
    <w:rsid w:val="00E801F1"/>
    <w:rsid w:val="00E806C9"/>
    <w:rsid w:val="00E82FF9"/>
    <w:rsid w:val="00E86FCD"/>
    <w:rsid w:val="00E87252"/>
    <w:rsid w:val="00E914D3"/>
    <w:rsid w:val="00E94920"/>
    <w:rsid w:val="00E94B0B"/>
    <w:rsid w:val="00E95EB0"/>
    <w:rsid w:val="00E96EA8"/>
    <w:rsid w:val="00EA21D5"/>
    <w:rsid w:val="00EA4C10"/>
    <w:rsid w:val="00EB28BE"/>
    <w:rsid w:val="00EB3D90"/>
    <w:rsid w:val="00EB44AF"/>
    <w:rsid w:val="00EC0B27"/>
    <w:rsid w:val="00EC4A5B"/>
    <w:rsid w:val="00EC63EE"/>
    <w:rsid w:val="00ED1815"/>
    <w:rsid w:val="00ED3763"/>
    <w:rsid w:val="00ED5036"/>
    <w:rsid w:val="00EE30FA"/>
    <w:rsid w:val="00EE31ED"/>
    <w:rsid w:val="00EE48B9"/>
    <w:rsid w:val="00EE6FD5"/>
    <w:rsid w:val="00EE7E11"/>
    <w:rsid w:val="00EF1EF1"/>
    <w:rsid w:val="00EF3020"/>
    <w:rsid w:val="00EF57F0"/>
    <w:rsid w:val="00EF6889"/>
    <w:rsid w:val="00EF75C8"/>
    <w:rsid w:val="00F019C5"/>
    <w:rsid w:val="00F024E1"/>
    <w:rsid w:val="00F02E6C"/>
    <w:rsid w:val="00F0414F"/>
    <w:rsid w:val="00F0422B"/>
    <w:rsid w:val="00F04FD7"/>
    <w:rsid w:val="00F063F2"/>
    <w:rsid w:val="00F0716F"/>
    <w:rsid w:val="00F079D0"/>
    <w:rsid w:val="00F12A79"/>
    <w:rsid w:val="00F12F82"/>
    <w:rsid w:val="00F14859"/>
    <w:rsid w:val="00F15D60"/>
    <w:rsid w:val="00F206B0"/>
    <w:rsid w:val="00F20881"/>
    <w:rsid w:val="00F23FA5"/>
    <w:rsid w:val="00F263B0"/>
    <w:rsid w:val="00F30E8F"/>
    <w:rsid w:val="00F31709"/>
    <w:rsid w:val="00F35C09"/>
    <w:rsid w:val="00F4248E"/>
    <w:rsid w:val="00F42F50"/>
    <w:rsid w:val="00F43A50"/>
    <w:rsid w:val="00F44F7B"/>
    <w:rsid w:val="00F47720"/>
    <w:rsid w:val="00F5068B"/>
    <w:rsid w:val="00F5360D"/>
    <w:rsid w:val="00F578DF"/>
    <w:rsid w:val="00F60910"/>
    <w:rsid w:val="00F64B05"/>
    <w:rsid w:val="00F6512D"/>
    <w:rsid w:val="00F67382"/>
    <w:rsid w:val="00F67FDB"/>
    <w:rsid w:val="00F757C2"/>
    <w:rsid w:val="00F75E28"/>
    <w:rsid w:val="00F77473"/>
    <w:rsid w:val="00F77B49"/>
    <w:rsid w:val="00F824BF"/>
    <w:rsid w:val="00F82FC5"/>
    <w:rsid w:val="00F85C38"/>
    <w:rsid w:val="00F90507"/>
    <w:rsid w:val="00F945F5"/>
    <w:rsid w:val="00F97B7B"/>
    <w:rsid w:val="00FA06AF"/>
    <w:rsid w:val="00FA2274"/>
    <w:rsid w:val="00FA60F3"/>
    <w:rsid w:val="00FA6311"/>
    <w:rsid w:val="00FB0588"/>
    <w:rsid w:val="00FB1CD2"/>
    <w:rsid w:val="00FB1FA1"/>
    <w:rsid w:val="00FB51A4"/>
    <w:rsid w:val="00FB51B9"/>
    <w:rsid w:val="00FB55B9"/>
    <w:rsid w:val="00FB6969"/>
    <w:rsid w:val="00FC106A"/>
    <w:rsid w:val="00FC19CF"/>
    <w:rsid w:val="00FC3384"/>
    <w:rsid w:val="00FC3FB9"/>
    <w:rsid w:val="00FC4055"/>
    <w:rsid w:val="00FC55E3"/>
    <w:rsid w:val="00FC6348"/>
    <w:rsid w:val="00FD058D"/>
    <w:rsid w:val="00FD12FC"/>
    <w:rsid w:val="00FD30B8"/>
    <w:rsid w:val="00FD5418"/>
    <w:rsid w:val="00FD60F2"/>
    <w:rsid w:val="00FD6C77"/>
    <w:rsid w:val="00FE0A82"/>
    <w:rsid w:val="00FE11E0"/>
    <w:rsid w:val="00FE124F"/>
    <w:rsid w:val="00FE1506"/>
    <w:rsid w:val="00FE6F08"/>
    <w:rsid w:val="00FF0A0B"/>
    <w:rsid w:val="00FF11CD"/>
    <w:rsid w:val="00FF65D7"/>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CD8D67"/>
  <w15:docId w15:val="{A9C63B50-3821-5B49-8220-3D42CBAA6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257F9"/>
    <w:rPr>
      <w:sz w:val="24"/>
    </w:rPr>
  </w:style>
  <w:style w:type="paragraph" w:styleId="berschrift1">
    <w:name w:val="heading 1"/>
    <w:basedOn w:val="Standard"/>
    <w:next w:val="Standard"/>
    <w:link w:val="berschrift1Zchn"/>
    <w:qFormat/>
    <w:pPr>
      <w:keepNext/>
      <w:outlineLvl w:val="0"/>
    </w:pPr>
    <w:rPr>
      <w:rFonts w:ascii="Arial Black" w:hAnsi="Arial Black"/>
      <w:b/>
      <w:sz w:val="52"/>
    </w:rPr>
  </w:style>
  <w:style w:type="paragraph" w:styleId="berschrift2">
    <w:name w:val="heading 2"/>
    <w:basedOn w:val="Standard"/>
    <w:next w:val="Standard"/>
    <w:link w:val="berschrift2Zchn"/>
    <w:qFormat/>
    <w:pPr>
      <w:keepNext/>
      <w:ind w:left="567" w:right="567"/>
      <w:outlineLvl w:val="1"/>
    </w:pPr>
    <w:rPr>
      <w:rFonts w:ascii="Arial Black" w:hAnsi="Arial Black"/>
      <w:sz w:val="40"/>
    </w:rPr>
  </w:style>
  <w:style w:type="paragraph" w:styleId="berschrift3">
    <w:name w:val="heading 3"/>
    <w:basedOn w:val="Standard"/>
    <w:next w:val="Standard"/>
    <w:qFormat/>
    <w:pPr>
      <w:keepNext/>
      <w:spacing w:line="360" w:lineRule="auto"/>
      <w:outlineLvl w:val="2"/>
    </w:pPr>
    <w:rPr>
      <w:rFonts w:ascii="Helvetica" w:eastAsia="Times" w:hAnsi="Helvetica"/>
      <w:i/>
      <w:sz w:val="22"/>
    </w:rPr>
  </w:style>
  <w:style w:type="paragraph" w:styleId="berschrift4">
    <w:name w:val="heading 4"/>
    <w:basedOn w:val="Standard"/>
    <w:next w:val="Standard"/>
    <w:qFormat/>
    <w:pPr>
      <w:keepNext/>
      <w:ind w:right="-95"/>
      <w:jc w:val="both"/>
      <w:outlineLvl w:val="3"/>
    </w:pPr>
    <w:rPr>
      <w:rFonts w:ascii="Arial" w:hAnsi="Arial"/>
      <w:b/>
      <w:sz w:val="28"/>
    </w:rPr>
  </w:style>
  <w:style w:type="paragraph" w:styleId="berschrift5">
    <w:name w:val="heading 5"/>
    <w:basedOn w:val="Standard"/>
    <w:next w:val="Standard"/>
    <w:qFormat/>
    <w:pPr>
      <w:keepNext/>
      <w:tabs>
        <w:tab w:val="left" w:pos="7088"/>
      </w:tabs>
      <w:ind w:left="567" w:right="2834"/>
      <w:outlineLvl w:val="4"/>
    </w:pPr>
    <w:rPr>
      <w:rFonts w:ascii="Arial" w:hAnsi="Arial"/>
      <w:i/>
      <w:sz w:val="22"/>
      <w:lang w:val="it-IT"/>
    </w:rPr>
  </w:style>
  <w:style w:type="paragraph" w:styleId="berschrift6">
    <w:name w:val="heading 6"/>
    <w:basedOn w:val="Standard"/>
    <w:next w:val="Standard"/>
    <w:qFormat/>
    <w:pPr>
      <w:keepNext/>
      <w:tabs>
        <w:tab w:val="left" w:pos="7088"/>
      </w:tabs>
      <w:spacing w:line="360" w:lineRule="auto"/>
      <w:ind w:right="-10"/>
      <w:jc w:val="both"/>
      <w:outlineLvl w:val="5"/>
    </w:pPr>
    <w:rPr>
      <w:rFonts w:ascii="Arial" w:hAnsi="Arial"/>
      <w:b/>
      <w:sz w:val="22"/>
    </w:rPr>
  </w:style>
  <w:style w:type="paragraph" w:styleId="berschrift7">
    <w:name w:val="heading 7"/>
    <w:basedOn w:val="Standard"/>
    <w:next w:val="Standard"/>
    <w:qFormat/>
    <w:pPr>
      <w:keepNext/>
      <w:tabs>
        <w:tab w:val="left" w:pos="7088"/>
      </w:tabs>
      <w:spacing w:line="360" w:lineRule="auto"/>
      <w:ind w:right="-10"/>
      <w:jc w:val="both"/>
      <w:outlineLvl w:val="6"/>
    </w:pPr>
    <w:rPr>
      <w:rFonts w:ascii="Arial" w:hAnsi="Arial"/>
      <w:sz w:val="22"/>
      <w:u w:val="single"/>
    </w:rPr>
  </w:style>
  <w:style w:type="paragraph" w:styleId="berschrift8">
    <w:name w:val="heading 8"/>
    <w:basedOn w:val="Standard"/>
    <w:next w:val="Standard"/>
    <w:qFormat/>
    <w:pPr>
      <w:keepNext/>
      <w:spacing w:line="360" w:lineRule="auto"/>
      <w:outlineLvl w:val="7"/>
    </w:pPr>
    <w:rPr>
      <w:rFonts w:ascii="Verdana" w:hAnsi="Verdana"/>
      <w:u w:val="single"/>
    </w:rPr>
  </w:style>
  <w:style w:type="paragraph" w:styleId="berschrift9">
    <w:name w:val="heading 9"/>
    <w:basedOn w:val="Standard"/>
    <w:next w:val="Standard"/>
    <w:qFormat/>
    <w:pPr>
      <w:keepNext/>
      <w:ind w:left="600"/>
      <w:outlineLvl w:val="8"/>
    </w:pPr>
    <w:rPr>
      <w:rFonts w:ascii="Helvetica" w:hAnsi="Helvetica"/>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customStyle="1" w:styleId="Buchholztext1">
    <w:name w:val="Buchholz_text1"/>
    <w:basedOn w:val="Standard"/>
    <w:pPr>
      <w:tabs>
        <w:tab w:val="left" w:pos="204"/>
      </w:tabs>
      <w:autoSpaceDE w:val="0"/>
      <w:autoSpaceDN w:val="0"/>
      <w:adjustRightInd w:val="0"/>
      <w:spacing w:line="360" w:lineRule="exact"/>
    </w:pPr>
    <w:rPr>
      <w:rFonts w:ascii="Arial" w:hAnsi="Arial"/>
    </w:rPr>
  </w:style>
  <w:style w:type="paragraph" w:customStyle="1" w:styleId="Buchholzberschrift">
    <w:name w:val="Buchholz_überschrift"/>
    <w:basedOn w:val="Standard"/>
    <w:pPr>
      <w:tabs>
        <w:tab w:val="left" w:pos="204"/>
      </w:tabs>
      <w:autoSpaceDE w:val="0"/>
      <w:autoSpaceDN w:val="0"/>
      <w:adjustRightInd w:val="0"/>
      <w:spacing w:line="360" w:lineRule="exact"/>
    </w:pPr>
    <w:rPr>
      <w:rFonts w:ascii="Arial" w:hAnsi="Arial"/>
      <w:b/>
      <w:sz w:val="32"/>
    </w:rPr>
  </w:style>
  <w:style w:type="character" w:styleId="Hyperlink">
    <w:name w:val="Hyperlink"/>
    <w:rPr>
      <w:color w:val="0000FF"/>
      <w:u w:val="single"/>
    </w:rPr>
  </w:style>
  <w:style w:type="paragraph" w:styleId="Sprechblasentext">
    <w:name w:val="Balloon Text"/>
    <w:basedOn w:val="Standard"/>
    <w:semiHidden/>
    <w:rPr>
      <w:rFonts w:ascii="Tahoma" w:hAnsi="Tahoma"/>
      <w:sz w:val="16"/>
    </w:rPr>
  </w:style>
  <w:style w:type="paragraph" w:styleId="Blocktext">
    <w:name w:val="Block Text"/>
    <w:basedOn w:val="Standard"/>
    <w:pPr>
      <w:tabs>
        <w:tab w:val="left" w:pos="7088"/>
      </w:tabs>
      <w:snapToGrid w:val="0"/>
      <w:spacing w:line="360" w:lineRule="auto"/>
      <w:ind w:left="567" w:right="-10"/>
      <w:jc w:val="both"/>
    </w:pPr>
    <w:rPr>
      <w:rFonts w:ascii="Arial" w:hAnsi="Arial"/>
      <w:sz w:val="22"/>
    </w:rPr>
  </w:style>
  <w:style w:type="paragraph" w:styleId="Textkrper">
    <w:name w:val="Body Text"/>
    <w:basedOn w:val="Standard"/>
    <w:pPr>
      <w:spacing w:line="360" w:lineRule="auto"/>
      <w:ind w:right="-10"/>
      <w:jc w:val="both"/>
    </w:pPr>
    <w:rPr>
      <w:rFonts w:ascii="Arial" w:hAnsi="Arial"/>
      <w:sz w:val="22"/>
    </w:rPr>
  </w:style>
  <w:style w:type="paragraph" w:styleId="Textkrper2">
    <w:name w:val="Body Text 2"/>
    <w:basedOn w:val="Standard"/>
    <w:pPr>
      <w:tabs>
        <w:tab w:val="left" w:pos="7088"/>
      </w:tabs>
      <w:spacing w:line="360" w:lineRule="auto"/>
      <w:ind w:right="-10"/>
      <w:jc w:val="both"/>
    </w:pPr>
    <w:rPr>
      <w:rFonts w:ascii="Arial" w:hAnsi="Arial"/>
      <w:b/>
      <w:sz w:val="22"/>
    </w:rPr>
  </w:style>
  <w:style w:type="character" w:styleId="Seitenzahl">
    <w:name w:val="page number"/>
    <w:basedOn w:val="Absatz-Standardschriftart"/>
  </w:style>
  <w:style w:type="paragraph" w:styleId="Textkrper3">
    <w:name w:val="Body Text 3"/>
    <w:basedOn w:val="Standard"/>
    <w:pPr>
      <w:spacing w:line="360" w:lineRule="auto"/>
      <w:jc w:val="both"/>
    </w:pPr>
    <w:rPr>
      <w:rFonts w:ascii="Arial" w:hAnsi="Arial"/>
      <w:sz w:val="22"/>
    </w:rPr>
  </w:style>
  <w:style w:type="character" w:styleId="BesuchterLink">
    <w:name w:val="FollowedHyperlink"/>
    <w:rPr>
      <w:color w:val="800080"/>
      <w:u w:val="single"/>
    </w:rPr>
  </w:style>
  <w:style w:type="paragraph" w:styleId="Dokumentstruktur">
    <w:name w:val="Document Map"/>
    <w:basedOn w:val="Standard"/>
    <w:semiHidden/>
    <w:pPr>
      <w:shd w:val="clear" w:color="auto" w:fill="000080"/>
    </w:pPr>
    <w:rPr>
      <w:rFonts w:ascii="Tahoma" w:hAnsi="Tahoma" w:cs="Tahoma"/>
      <w:sz w:val="20"/>
    </w:rPr>
  </w:style>
  <w:style w:type="character" w:styleId="Kommentarzeichen">
    <w:name w:val="annotation reference"/>
    <w:semiHidden/>
    <w:rsid w:val="00B13467"/>
    <w:rPr>
      <w:sz w:val="16"/>
      <w:szCs w:val="16"/>
    </w:rPr>
  </w:style>
  <w:style w:type="paragraph" w:styleId="Kommentartext">
    <w:name w:val="annotation text"/>
    <w:basedOn w:val="Standard"/>
    <w:link w:val="KommentartextZchn"/>
    <w:semiHidden/>
    <w:rsid w:val="00B13467"/>
    <w:rPr>
      <w:sz w:val="20"/>
    </w:rPr>
  </w:style>
  <w:style w:type="paragraph" w:styleId="Kommentarthema">
    <w:name w:val="annotation subject"/>
    <w:basedOn w:val="Kommentartext"/>
    <w:next w:val="Kommentartext"/>
    <w:semiHidden/>
    <w:rsid w:val="00B13467"/>
    <w:rPr>
      <w:b/>
      <w:bCs/>
    </w:rPr>
  </w:style>
  <w:style w:type="character" w:customStyle="1" w:styleId="norm1">
    <w:name w:val="norm1"/>
    <w:rsid w:val="000D5FCC"/>
    <w:rPr>
      <w:rFonts w:ascii="Verdana" w:hAnsi="Verdana" w:hint="default"/>
      <w:color w:val="000000"/>
      <w:sz w:val="13"/>
      <w:szCs w:val="13"/>
    </w:rPr>
  </w:style>
  <w:style w:type="character" w:customStyle="1" w:styleId="berschrift1Zchn">
    <w:name w:val="Überschrift 1 Zchn"/>
    <w:link w:val="berschrift1"/>
    <w:rsid w:val="00F657D9"/>
    <w:rPr>
      <w:rFonts w:ascii="Arial Black" w:hAnsi="Arial Black"/>
      <w:b/>
      <w:sz w:val="52"/>
    </w:rPr>
  </w:style>
  <w:style w:type="paragraph" w:styleId="StandardWeb">
    <w:name w:val="Normal (Web)"/>
    <w:basedOn w:val="Standard"/>
    <w:uiPriority w:val="99"/>
    <w:unhideWhenUsed/>
    <w:rsid w:val="003B527E"/>
    <w:pPr>
      <w:spacing w:before="100" w:beforeAutospacing="1" w:after="100" w:afterAutospacing="1"/>
    </w:pPr>
    <w:rPr>
      <w:szCs w:val="24"/>
    </w:rPr>
  </w:style>
  <w:style w:type="paragraph" w:styleId="berarbeitung">
    <w:name w:val="Revision"/>
    <w:hidden/>
    <w:semiHidden/>
    <w:rsid w:val="00F47720"/>
    <w:rPr>
      <w:sz w:val="24"/>
    </w:rPr>
  </w:style>
  <w:style w:type="character" w:customStyle="1" w:styleId="st1">
    <w:name w:val="st1"/>
    <w:basedOn w:val="Absatz-Standardschriftart"/>
    <w:rsid w:val="009D5648"/>
  </w:style>
  <w:style w:type="character" w:customStyle="1" w:styleId="NichtaufgelsteErwhnung1">
    <w:name w:val="Nicht aufgelöste Erwähnung1"/>
    <w:basedOn w:val="Absatz-Standardschriftart"/>
    <w:uiPriority w:val="99"/>
    <w:semiHidden/>
    <w:unhideWhenUsed/>
    <w:rsid w:val="002F6430"/>
    <w:rPr>
      <w:color w:val="605E5C"/>
      <w:shd w:val="clear" w:color="auto" w:fill="E1DFDD"/>
    </w:rPr>
  </w:style>
  <w:style w:type="paragraph" w:styleId="Listenabsatz">
    <w:name w:val="List Paragraph"/>
    <w:basedOn w:val="Standard"/>
    <w:uiPriority w:val="34"/>
    <w:qFormat/>
    <w:rsid w:val="005E4FDE"/>
    <w:pPr>
      <w:ind w:left="720"/>
      <w:contextualSpacing/>
    </w:pPr>
  </w:style>
  <w:style w:type="character" w:customStyle="1" w:styleId="berschrift2Zchn">
    <w:name w:val="Überschrift 2 Zchn"/>
    <w:basedOn w:val="Absatz-Standardschriftart"/>
    <w:link w:val="berschrift2"/>
    <w:rsid w:val="004C669D"/>
    <w:rPr>
      <w:rFonts w:ascii="Arial Black" w:hAnsi="Arial Black"/>
      <w:sz w:val="40"/>
    </w:rPr>
  </w:style>
  <w:style w:type="character" w:customStyle="1" w:styleId="NichtaufgelsteErwhnung2">
    <w:name w:val="Nicht aufgelöste Erwähnung2"/>
    <w:basedOn w:val="Absatz-Standardschriftart"/>
    <w:uiPriority w:val="99"/>
    <w:semiHidden/>
    <w:unhideWhenUsed/>
    <w:rsid w:val="00C93379"/>
    <w:rPr>
      <w:color w:val="605E5C"/>
      <w:shd w:val="clear" w:color="auto" w:fill="E1DFDD"/>
    </w:rPr>
  </w:style>
  <w:style w:type="character" w:customStyle="1" w:styleId="FuzeileZchn">
    <w:name w:val="Fußzeile Zchn"/>
    <w:basedOn w:val="Absatz-Standardschriftart"/>
    <w:link w:val="Fuzeile"/>
    <w:uiPriority w:val="99"/>
    <w:rsid w:val="003A313F"/>
    <w:rPr>
      <w:sz w:val="24"/>
    </w:rPr>
  </w:style>
  <w:style w:type="character" w:customStyle="1" w:styleId="KommentartextZchn">
    <w:name w:val="Kommentartext Zchn"/>
    <w:basedOn w:val="Absatz-Standardschriftart"/>
    <w:link w:val="Kommentartext"/>
    <w:semiHidden/>
    <w:rsid w:val="00EF1EF1"/>
  </w:style>
  <w:style w:type="character" w:styleId="Fett">
    <w:name w:val="Strong"/>
    <w:basedOn w:val="Absatz-Standardschriftart"/>
    <w:uiPriority w:val="22"/>
    <w:qFormat/>
    <w:rsid w:val="00CD01B0"/>
    <w:rPr>
      <w:b/>
      <w:bCs/>
    </w:rPr>
  </w:style>
  <w:style w:type="character" w:customStyle="1" w:styleId="NichtaufgelsteErwhnung3">
    <w:name w:val="Nicht aufgelöste Erwähnung3"/>
    <w:basedOn w:val="Absatz-Standardschriftart"/>
    <w:uiPriority w:val="99"/>
    <w:semiHidden/>
    <w:unhideWhenUsed/>
    <w:rsid w:val="00937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345087">
      <w:bodyDiv w:val="1"/>
      <w:marLeft w:val="0"/>
      <w:marRight w:val="0"/>
      <w:marTop w:val="0"/>
      <w:marBottom w:val="0"/>
      <w:divBdr>
        <w:top w:val="none" w:sz="0" w:space="0" w:color="auto"/>
        <w:left w:val="none" w:sz="0" w:space="0" w:color="auto"/>
        <w:bottom w:val="none" w:sz="0" w:space="0" w:color="auto"/>
        <w:right w:val="none" w:sz="0" w:space="0" w:color="auto"/>
      </w:divBdr>
      <w:divsChild>
        <w:div w:id="2140416877">
          <w:marLeft w:val="0"/>
          <w:marRight w:val="0"/>
          <w:marTop w:val="0"/>
          <w:marBottom w:val="0"/>
          <w:divBdr>
            <w:top w:val="none" w:sz="0" w:space="0" w:color="auto"/>
            <w:left w:val="none" w:sz="0" w:space="0" w:color="auto"/>
            <w:bottom w:val="none" w:sz="0" w:space="0" w:color="auto"/>
            <w:right w:val="none" w:sz="0" w:space="0" w:color="auto"/>
          </w:divBdr>
          <w:divsChild>
            <w:div w:id="33165356">
              <w:marLeft w:val="0"/>
              <w:marRight w:val="0"/>
              <w:marTop w:val="0"/>
              <w:marBottom w:val="0"/>
              <w:divBdr>
                <w:top w:val="none" w:sz="0" w:space="0" w:color="auto"/>
                <w:left w:val="none" w:sz="0" w:space="0" w:color="auto"/>
                <w:bottom w:val="none" w:sz="0" w:space="0" w:color="auto"/>
                <w:right w:val="none" w:sz="0" w:space="0" w:color="auto"/>
              </w:divBdr>
              <w:divsChild>
                <w:div w:id="959646507">
                  <w:marLeft w:val="0"/>
                  <w:marRight w:val="0"/>
                  <w:marTop w:val="0"/>
                  <w:marBottom w:val="0"/>
                  <w:divBdr>
                    <w:top w:val="none" w:sz="0" w:space="0" w:color="auto"/>
                    <w:left w:val="none" w:sz="0" w:space="0" w:color="auto"/>
                    <w:bottom w:val="none" w:sz="0" w:space="0" w:color="auto"/>
                    <w:right w:val="none" w:sz="0" w:space="0" w:color="auto"/>
                  </w:divBdr>
                  <w:divsChild>
                    <w:div w:id="55096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266027">
      <w:bodyDiv w:val="1"/>
      <w:marLeft w:val="0"/>
      <w:marRight w:val="0"/>
      <w:marTop w:val="0"/>
      <w:marBottom w:val="0"/>
      <w:divBdr>
        <w:top w:val="none" w:sz="0" w:space="0" w:color="auto"/>
        <w:left w:val="none" w:sz="0" w:space="0" w:color="auto"/>
        <w:bottom w:val="none" w:sz="0" w:space="0" w:color="auto"/>
        <w:right w:val="none" w:sz="0" w:space="0" w:color="auto"/>
      </w:divBdr>
      <w:divsChild>
        <w:div w:id="2049992148">
          <w:marLeft w:val="0"/>
          <w:marRight w:val="0"/>
          <w:marTop w:val="0"/>
          <w:marBottom w:val="0"/>
          <w:divBdr>
            <w:top w:val="none" w:sz="0" w:space="0" w:color="auto"/>
            <w:left w:val="none" w:sz="0" w:space="0" w:color="auto"/>
            <w:bottom w:val="none" w:sz="0" w:space="0" w:color="auto"/>
            <w:right w:val="none" w:sz="0" w:space="0" w:color="auto"/>
          </w:divBdr>
          <w:divsChild>
            <w:div w:id="2074422945">
              <w:marLeft w:val="0"/>
              <w:marRight w:val="0"/>
              <w:marTop w:val="0"/>
              <w:marBottom w:val="0"/>
              <w:divBdr>
                <w:top w:val="none" w:sz="0" w:space="0" w:color="auto"/>
                <w:left w:val="none" w:sz="0" w:space="0" w:color="auto"/>
                <w:bottom w:val="none" w:sz="0" w:space="0" w:color="auto"/>
                <w:right w:val="none" w:sz="0" w:space="0" w:color="auto"/>
              </w:divBdr>
              <w:divsChild>
                <w:div w:id="801462842">
                  <w:marLeft w:val="0"/>
                  <w:marRight w:val="0"/>
                  <w:marTop w:val="0"/>
                  <w:marBottom w:val="0"/>
                  <w:divBdr>
                    <w:top w:val="none" w:sz="0" w:space="0" w:color="auto"/>
                    <w:left w:val="none" w:sz="0" w:space="0" w:color="auto"/>
                    <w:bottom w:val="none" w:sz="0" w:space="0" w:color="auto"/>
                    <w:right w:val="none" w:sz="0" w:space="0" w:color="auto"/>
                  </w:divBdr>
                  <w:divsChild>
                    <w:div w:id="10643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698428">
      <w:bodyDiv w:val="1"/>
      <w:marLeft w:val="0"/>
      <w:marRight w:val="0"/>
      <w:marTop w:val="0"/>
      <w:marBottom w:val="0"/>
      <w:divBdr>
        <w:top w:val="none" w:sz="0" w:space="0" w:color="auto"/>
        <w:left w:val="none" w:sz="0" w:space="0" w:color="auto"/>
        <w:bottom w:val="none" w:sz="0" w:space="0" w:color="auto"/>
        <w:right w:val="none" w:sz="0" w:space="0" w:color="auto"/>
      </w:divBdr>
      <w:divsChild>
        <w:div w:id="327951">
          <w:marLeft w:val="0"/>
          <w:marRight w:val="0"/>
          <w:marTop w:val="0"/>
          <w:marBottom w:val="0"/>
          <w:divBdr>
            <w:top w:val="none" w:sz="0" w:space="0" w:color="auto"/>
            <w:left w:val="none" w:sz="0" w:space="0" w:color="auto"/>
            <w:bottom w:val="none" w:sz="0" w:space="0" w:color="auto"/>
            <w:right w:val="none" w:sz="0" w:space="0" w:color="auto"/>
          </w:divBdr>
          <w:divsChild>
            <w:div w:id="253906065">
              <w:marLeft w:val="0"/>
              <w:marRight w:val="0"/>
              <w:marTop w:val="0"/>
              <w:marBottom w:val="0"/>
              <w:divBdr>
                <w:top w:val="none" w:sz="0" w:space="0" w:color="auto"/>
                <w:left w:val="none" w:sz="0" w:space="0" w:color="auto"/>
                <w:bottom w:val="none" w:sz="0" w:space="0" w:color="auto"/>
                <w:right w:val="none" w:sz="0" w:space="0" w:color="auto"/>
              </w:divBdr>
              <w:divsChild>
                <w:div w:id="704869284">
                  <w:marLeft w:val="0"/>
                  <w:marRight w:val="0"/>
                  <w:marTop w:val="0"/>
                  <w:marBottom w:val="0"/>
                  <w:divBdr>
                    <w:top w:val="none" w:sz="0" w:space="0" w:color="auto"/>
                    <w:left w:val="none" w:sz="0" w:space="0" w:color="auto"/>
                    <w:bottom w:val="none" w:sz="0" w:space="0" w:color="auto"/>
                    <w:right w:val="none" w:sz="0" w:space="0" w:color="auto"/>
                  </w:divBdr>
                  <w:divsChild>
                    <w:div w:id="1966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113985">
      <w:bodyDiv w:val="1"/>
      <w:marLeft w:val="0"/>
      <w:marRight w:val="0"/>
      <w:marTop w:val="0"/>
      <w:marBottom w:val="0"/>
      <w:divBdr>
        <w:top w:val="none" w:sz="0" w:space="0" w:color="auto"/>
        <w:left w:val="none" w:sz="0" w:space="0" w:color="auto"/>
        <w:bottom w:val="none" w:sz="0" w:space="0" w:color="auto"/>
        <w:right w:val="none" w:sz="0" w:space="0" w:color="auto"/>
      </w:divBdr>
      <w:divsChild>
        <w:div w:id="1066148603">
          <w:marLeft w:val="0"/>
          <w:marRight w:val="0"/>
          <w:marTop w:val="0"/>
          <w:marBottom w:val="0"/>
          <w:divBdr>
            <w:top w:val="none" w:sz="0" w:space="0" w:color="auto"/>
            <w:left w:val="none" w:sz="0" w:space="0" w:color="auto"/>
            <w:bottom w:val="none" w:sz="0" w:space="0" w:color="auto"/>
            <w:right w:val="none" w:sz="0" w:space="0" w:color="auto"/>
          </w:divBdr>
          <w:divsChild>
            <w:div w:id="619264009">
              <w:marLeft w:val="0"/>
              <w:marRight w:val="0"/>
              <w:marTop w:val="0"/>
              <w:marBottom w:val="0"/>
              <w:divBdr>
                <w:top w:val="none" w:sz="0" w:space="0" w:color="auto"/>
                <w:left w:val="none" w:sz="0" w:space="0" w:color="auto"/>
                <w:bottom w:val="none" w:sz="0" w:space="0" w:color="auto"/>
                <w:right w:val="none" w:sz="0" w:space="0" w:color="auto"/>
              </w:divBdr>
              <w:divsChild>
                <w:div w:id="136917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354520">
      <w:bodyDiv w:val="1"/>
      <w:marLeft w:val="0"/>
      <w:marRight w:val="0"/>
      <w:marTop w:val="0"/>
      <w:marBottom w:val="0"/>
      <w:divBdr>
        <w:top w:val="none" w:sz="0" w:space="0" w:color="auto"/>
        <w:left w:val="none" w:sz="0" w:space="0" w:color="auto"/>
        <w:bottom w:val="none" w:sz="0" w:space="0" w:color="auto"/>
        <w:right w:val="none" w:sz="0" w:space="0" w:color="auto"/>
      </w:divBdr>
      <w:divsChild>
        <w:div w:id="1858956383">
          <w:marLeft w:val="0"/>
          <w:marRight w:val="0"/>
          <w:marTop w:val="0"/>
          <w:marBottom w:val="0"/>
          <w:divBdr>
            <w:top w:val="none" w:sz="0" w:space="0" w:color="auto"/>
            <w:left w:val="none" w:sz="0" w:space="0" w:color="auto"/>
            <w:bottom w:val="none" w:sz="0" w:space="0" w:color="auto"/>
            <w:right w:val="none" w:sz="0" w:space="0" w:color="auto"/>
          </w:divBdr>
          <w:divsChild>
            <w:div w:id="1874415958">
              <w:marLeft w:val="0"/>
              <w:marRight w:val="0"/>
              <w:marTop w:val="0"/>
              <w:marBottom w:val="0"/>
              <w:divBdr>
                <w:top w:val="none" w:sz="0" w:space="0" w:color="auto"/>
                <w:left w:val="none" w:sz="0" w:space="0" w:color="auto"/>
                <w:bottom w:val="none" w:sz="0" w:space="0" w:color="auto"/>
                <w:right w:val="none" w:sz="0" w:space="0" w:color="auto"/>
              </w:divBdr>
              <w:divsChild>
                <w:div w:id="1607034363">
                  <w:marLeft w:val="0"/>
                  <w:marRight w:val="0"/>
                  <w:marTop w:val="0"/>
                  <w:marBottom w:val="0"/>
                  <w:divBdr>
                    <w:top w:val="none" w:sz="0" w:space="0" w:color="auto"/>
                    <w:left w:val="none" w:sz="0" w:space="0" w:color="auto"/>
                    <w:bottom w:val="none" w:sz="0" w:space="0" w:color="auto"/>
                    <w:right w:val="none" w:sz="0" w:space="0" w:color="auto"/>
                  </w:divBdr>
                  <w:divsChild>
                    <w:div w:id="214330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976362">
      <w:bodyDiv w:val="1"/>
      <w:marLeft w:val="0"/>
      <w:marRight w:val="0"/>
      <w:marTop w:val="0"/>
      <w:marBottom w:val="0"/>
      <w:divBdr>
        <w:top w:val="none" w:sz="0" w:space="0" w:color="auto"/>
        <w:left w:val="none" w:sz="0" w:space="0" w:color="auto"/>
        <w:bottom w:val="none" w:sz="0" w:space="0" w:color="auto"/>
        <w:right w:val="none" w:sz="0" w:space="0" w:color="auto"/>
      </w:divBdr>
    </w:div>
    <w:div w:id="503864632">
      <w:bodyDiv w:val="1"/>
      <w:marLeft w:val="0"/>
      <w:marRight w:val="0"/>
      <w:marTop w:val="0"/>
      <w:marBottom w:val="0"/>
      <w:divBdr>
        <w:top w:val="none" w:sz="0" w:space="0" w:color="auto"/>
        <w:left w:val="none" w:sz="0" w:space="0" w:color="auto"/>
        <w:bottom w:val="none" w:sz="0" w:space="0" w:color="auto"/>
        <w:right w:val="none" w:sz="0" w:space="0" w:color="auto"/>
      </w:divBdr>
    </w:div>
    <w:div w:id="560293856">
      <w:bodyDiv w:val="1"/>
      <w:marLeft w:val="0"/>
      <w:marRight w:val="0"/>
      <w:marTop w:val="0"/>
      <w:marBottom w:val="0"/>
      <w:divBdr>
        <w:top w:val="none" w:sz="0" w:space="0" w:color="auto"/>
        <w:left w:val="none" w:sz="0" w:space="0" w:color="auto"/>
        <w:bottom w:val="none" w:sz="0" w:space="0" w:color="auto"/>
        <w:right w:val="none" w:sz="0" w:space="0" w:color="auto"/>
      </w:divBdr>
      <w:divsChild>
        <w:div w:id="1578243071">
          <w:marLeft w:val="0"/>
          <w:marRight w:val="0"/>
          <w:marTop w:val="0"/>
          <w:marBottom w:val="0"/>
          <w:divBdr>
            <w:top w:val="none" w:sz="0" w:space="0" w:color="auto"/>
            <w:left w:val="none" w:sz="0" w:space="0" w:color="auto"/>
            <w:bottom w:val="none" w:sz="0" w:space="0" w:color="auto"/>
            <w:right w:val="none" w:sz="0" w:space="0" w:color="auto"/>
          </w:divBdr>
        </w:div>
        <w:div w:id="1018502363">
          <w:marLeft w:val="0"/>
          <w:marRight w:val="0"/>
          <w:marTop w:val="0"/>
          <w:marBottom w:val="0"/>
          <w:divBdr>
            <w:top w:val="none" w:sz="0" w:space="0" w:color="auto"/>
            <w:left w:val="none" w:sz="0" w:space="0" w:color="auto"/>
            <w:bottom w:val="none" w:sz="0" w:space="0" w:color="auto"/>
            <w:right w:val="none" w:sz="0" w:space="0" w:color="auto"/>
          </w:divBdr>
        </w:div>
        <w:div w:id="539364040">
          <w:marLeft w:val="0"/>
          <w:marRight w:val="0"/>
          <w:marTop w:val="0"/>
          <w:marBottom w:val="0"/>
          <w:divBdr>
            <w:top w:val="none" w:sz="0" w:space="0" w:color="auto"/>
            <w:left w:val="none" w:sz="0" w:space="0" w:color="auto"/>
            <w:bottom w:val="none" w:sz="0" w:space="0" w:color="auto"/>
            <w:right w:val="none" w:sz="0" w:space="0" w:color="auto"/>
          </w:divBdr>
        </w:div>
      </w:divsChild>
    </w:div>
    <w:div w:id="660348467">
      <w:bodyDiv w:val="1"/>
      <w:marLeft w:val="0"/>
      <w:marRight w:val="0"/>
      <w:marTop w:val="0"/>
      <w:marBottom w:val="0"/>
      <w:divBdr>
        <w:top w:val="none" w:sz="0" w:space="0" w:color="auto"/>
        <w:left w:val="none" w:sz="0" w:space="0" w:color="auto"/>
        <w:bottom w:val="none" w:sz="0" w:space="0" w:color="auto"/>
        <w:right w:val="none" w:sz="0" w:space="0" w:color="auto"/>
      </w:divBdr>
      <w:divsChild>
        <w:div w:id="1454442361">
          <w:marLeft w:val="0"/>
          <w:marRight w:val="0"/>
          <w:marTop w:val="0"/>
          <w:marBottom w:val="0"/>
          <w:divBdr>
            <w:top w:val="none" w:sz="0" w:space="0" w:color="auto"/>
            <w:left w:val="none" w:sz="0" w:space="0" w:color="auto"/>
            <w:bottom w:val="none" w:sz="0" w:space="0" w:color="auto"/>
            <w:right w:val="none" w:sz="0" w:space="0" w:color="auto"/>
          </w:divBdr>
          <w:divsChild>
            <w:div w:id="1056275387">
              <w:marLeft w:val="0"/>
              <w:marRight w:val="0"/>
              <w:marTop w:val="0"/>
              <w:marBottom w:val="0"/>
              <w:divBdr>
                <w:top w:val="none" w:sz="0" w:space="0" w:color="auto"/>
                <w:left w:val="none" w:sz="0" w:space="0" w:color="auto"/>
                <w:bottom w:val="none" w:sz="0" w:space="0" w:color="auto"/>
                <w:right w:val="none" w:sz="0" w:space="0" w:color="auto"/>
              </w:divBdr>
              <w:divsChild>
                <w:div w:id="1674917113">
                  <w:marLeft w:val="0"/>
                  <w:marRight w:val="0"/>
                  <w:marTop w:val="0"/>
                  <w:marBottom w:val="0"/>
                  <w:divBdr>
                    <w:top w:val="none" w:sz="0" w:space="0" w:color="auto"/>
                    <w:left w:val="none" w:sz="0" w:space="0" w:color="auto"/>
                    <w:bottom w:val="none" w:sz="0" w:space="0" w:color="auto"/>
                    <w:right w:val="none" w:sz="0" w:space="0" w:color="auto"/>
                  </w:divBdr>
                  <w:divsChild>
                    <w:div w:id="17546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196856">
      <w:bodyDiv w:val="1"/>
      <w:marLeft w:val="0"/>
      <w:marRight w:val="0"/>
      <w:marTop w:val="0"/>
      <w:marBottom w:val="0"/>
      <w:divBdr>
        <w:top w:val="none" w:sz="0" w:space="0" w:color="auto"/>
        <w:left w:val="none" w:sz="0" w:space="0" w:color="auto"/>
        <w:bottom w:val="none" w:sz="0" w:space="0" w:color="auto"/>
        <w:right w:val="none" w:sz="0" w:space="0" w:color="auto"/>
      </w:divBdr>
      <w:divsChild>
        <w:div w:id="450439339">
          <w:marLeft w:val="0"/>
          <w:marRight w:val="0"/>
          <w:marTop w:val="0"/>
          <w:marBottom w:val="0"/>
          <w:divBdr>
            <w:top w:val="none" w:sz="0" w:space="0" w:color="auto"/>
            <w:left w:val="none" w:sz="0" w:space="0" w:color="auto"/>
            <w:bottom w:val="none" w:sz="0" w:space="0" w:color="auto"/>
            <w:right w:val="none" w:sz="0" w:space="0" w:color="auto"/>
          </w:divBdr>
          <w:divsChild>
            <w:div w:id="631835349">
              <w:marLeft w:val="0"/>
              <w:marRight w:val="0"/>
              <w:marTop w:val="0"/>
              <w:marBottom w:val="0"/>
              <w:divBdr>
                <w:top w:val="none" w:sz="0" w:space="0" w:color="auto"/>
                <w:left w:val="none" w:sz="0" w:space="0" w:color="auto"/>
                <w:bottom w:val="none" w:sz="0" w:space="0" w:color="auto"/>
                <w:right w:val="none" w:sz="0" w:space="0" w:color="auto"/>
              </w:divBdr>
              <w:divsChild>
                <w:div w:id="1545671866">
                  <w:marLeft w:val="0"/>
                  <w:marRight w:val="0"/>
                  <w:marTop w:val="0"/>
                  <w:marBottom w:val="0"/>
                  <w:divBdr>
                    <w:top w:val="none" w:sz="0" w:space="0" w:color="auto"/>
                    <w:left w:val="none" w:sz="0" w:space="0" w:color="auto"/>
                    <w:bottom w:val="none" w:sz="0" w:space="0" w:color="auto"/>
                    <w:right w:val="none" w:sz="0" w:space="0" w:color="auto"/>
                  </w:divBdr>
                  <w:divsChild>
                    <w:div w:id="73177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392522">
      <w:bodyDiv w:val="1"/>
      <w:marLeft w:val="0"/>
      <w:marRight w:val="0"/>
      <w:marTop w:val="0"/>
      <w:marBottom w:val="0"/>
      <w:divBdr>
        <w:top w:val="none" w:sz="0" w:space="0" w:color="auto"/>
        <w:left w:val="none" w:sz="0" w:space="0" w:color="auto"/>
        <w:bottom w:val="none" w:sz="0" w:space="0" w:color="auto"/>
        <w:right w:val="none" w:sz="0" w:space="0" w:color="auto"/>
      </w:divBdr>
    </w:div>
    <w:div w:id="1005087378">
      <w:bodyDiv w:val="1"/>
      <w:marLeft w:val="0"/>
      <w:marRight w:val="0"/>
      <w:marTop w:val="0"/>
      <w:marBottom w:val="0"/>
      <w:divBdr>
        <w:top w:val="none" w:sz="0" w:space="0" w:color="auto"/>
        <w:left w:val="none" w:sz="0" w:space="0" w:color="auto"/>
        <w:bottom w:val="none" w:sz="0" w:space="0" w:color="auto"/>
        <w:right w:val="none" w:sz="0" w:space="0" w:color="auto"/>
      </w:divBdr>
    </w:div>
    <w:div w:id="1012561414">
      <w:bodyDiv w:val="1"/>
      <w:marLeft w:val="0"/>
      <w:marRight w:val="0"/>
      <w:marTop w:val="0"/>
      <w:marBottom w:val="0"/>
      <w:divBdr>
        <w:top w:val="none" w:sz="0" w:space="0" w:color="auto"/>
        <w:left w:val="none" w:sz="0" w:space="0" w:color="auto"/>
        <w:bottom w:val="none" w:sz="0" w:space="0" w:color="auto"/>
        <w:right w:val="none" w:sz="0" w:space="0" w:color="auto"/>
      </w:divBdr>
      <w:divsChild>
        <w:div w:id="20906122">
          <w:marLeft w:val="0"/>
          <w:marRight w:val="0"/>
          <w:marTop w:val="0"/>
          <w:marBottom w:val="0"/>
          <w:divBdr>
            <w:top w:val="none" w:sz="0" w:space="0" w:color="auto"/>
            <w:left w:val="none" w:sz="0" w:space="0" w:color="auto"/>
            <w:bottom w:val="none" w:sz="0" w:space="0" w:color="auto"/>
            <w:right w:val="none" w:sz="0" w:space="0" w:color="auto"/>
          </w:divBdr>
          <w:divsChild>
            <w:div w:id="1804959389">
              <w:marLeft w:val="0"/>
              <w:marRight w:val="0"/>
              <w:marTop w:val="0"/>
              <w:marBottom w:val="0"/>
              <w:divBdr>
                <w:top w:val="none" w:sz="0" w:space="0" w:color="auto"/>
                <w:left w:val="none" w:sz="0" w:space="0" w:color="auto"/>
                <w:bottom w:val="none" w:sz="0" w:space="0" w:color="auto"/>
                <w:right w:val="none" w:sz="0" w:space="0" w:color="auto"/>
              </w:divBdr>
              <w:divsChild>
                <w:div w:id="1595282573">
                  <w:marLeft w:val="0"/>
                  <w:marRight w:val="0"/>
                  <w:marTop w:val="0"/>
                  <w:marBottom w:val="0"/>
                  <w:divBdr>
                    <w:top w:val="none" w:sz="0" w:space="0" w:color="auto"/>
                    <w:left w:val="none" w:sz="0" w:space="0" w:color="auto"/>
                    <w:bottom w:val="none" w:sz="0" w:space="0" w:color="auto"/>
                    <w:right w:val="none" w:sz="0" w:space="0" w:color="auto"/>
                  </w:divBdr>
                  <w:divsChild>
                    <w:div w:id="14450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829626">
      <w:bodyDiv w:val="1"/>
      <w:marLeft w:val="0"/>
      <w:marRight w:val="0"/>
      <w:marTop w:val="0"/>
      <w:marBottom w:val="0"/>
      <w:divBdr>
        <w:top w:val="none" w:sz="0" w:space="0" w:color="auto"/>
        <w:left w:val="none" w:sz="0" w:space="0" w:color="auto"/>
        <w:bottom w:val="none" w:sz="0" w:space="0" w:color="auto"/>
        <w:right w:val="none" w:sz="0" w:space="0" w:color="auto"/>
      </w:divBdr>
      <w:divsChild>
        <w:div w:id="970214580">
          <w:marLeft w:val="0"/>
          <w:marRight w:val="0"/>
          <w:marTop w:val="0"/>
          <w:marBottom w:val="0"/>
          <w:divBdr>
            <w:top w:val="none" w:sz="0" w:space="0" w:color="auto"/>
            <w:left w:val="none" w:sz="0" w:space="0" w:color="auto"/>
            <w:bottom w:val="none" w:sz="0" w:space="0" w:color="auto"/>
            <w:right w:val="none" w:sz="0" w:space="0" w:color="auto"/>
          </w:divBdr>
          <w:divsChild>
            <w:div w:id="348675644">
              <w:marLeft w:val="0"/>
              <w:marRight w:val="0"/>
              <w:marTop w:val="0"/>
              <w:marBottom w:val="0"/>
              <w:divBdr>
                <w:top w:val="none" w:sz="0" w:space="0" w:color="auto"/>
                <w:left w:val="none" w:sz="0" w:space="0" w:color="auto"/>
                <w:bottom w:val="none" w:sz="0" w:space="0" w:color="auto"/>
                <w:right w:val="none" w:sz="0" w:space="0" w:color="auto"/>
              </w:divBdr>
              <w:divsChild>
                <w:div w:id="1202982240">
                  <w:marLeft w:val="0"/>
                  <w:marRight w:val="0"/>
                  <w:marTop w:val="0"/>
                  <w:marBottom w:val="0"/>
                  <w:divBdr>
                    <w:top w:val="none" w:sz="0" w:space="0" w:color="auto"/>
                    <w:left w:val="none" w:sz="0" w:space="0" w:color="auto"/>
                    <w:bottom w:val="none" w:sz="0" w:space="0" w:color="auto"/>
                    <w:right w:val="none" w:sz="0" w:space="0" w:color="auto"/>
                  </w:divBdr>
                  <w:divsChild>
                    <w:div w:id="79325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26049">
      <w:bodyDiv w:val="1"/>
      <w:marLeft w:val="0"/>
      <w:marRight w:val="0"/>
      <w:marTop w:val="0"/>
      <w:marBottom w:val="0"/>
      <w:divBdr>
        <w:top w:val="none" w:sz="0" w:space="0" w:color="auto"/>
        <w:left w:val="none" w:sz="0" w:space="0" w:color="auto"/>
        <w:bottom w:val="none" w:sz="0" w:space="0" w:color="auto"/>
        <w:right w:val="none" w:sz="0" w:space="0" w:color="auto"/>
      </w:divBdr>
      <w:divsChild>
        <w:div w:id="735202882">
          <w:marLeft w:val="0"/>
          <w:marRight w:val="0"/>
          <w:marTop w:val="0"/>
          <w:marBottom w:val="0"/>
          <w:divBdr>
            <w:top w:val="none" w:sz="0" w:space="0" w:color="auto"/>
            <w:left w:val="none" w:sz="0" w:space="0" w:color="auto"/>
            <w:bottom w:val="none" w:sz="0" w:space="0" w:color="auto"/>
            <w:right w:val="none" w:sz="0" w:space="0" w:color="auto"/>
          </w:divBdr>
          <w:divsChild>
            <w:div w:id="864560842">
              <w:marLeft w:val="0"/>
              <w:marRight w:val="0"/>
              <w:marTop w:val="0"/>
              <w:marBottom w:val="0"/>
              <w:divBdr>
                <w:top w:val="none" w:sz="0" w:space="0" w:color="auto"/>
                <w:left w:val="none" w:sz="0" w:space="0" w:color="auto"/>
                <w:bottom w:val="none" w:sz="0" w:space="0" w:color="auto"/>
                <w:right w:val="none" w:sz="0" w:space="0" w:color="auto"/>
              </w:divBdr>
              <w:divsChild>
                <w:div w:id="2013020569">
                  <w:marLeft w:val="0"/>
                  <w:marRight w:val="0"/>
                  <w:marTop w:val="0"/>
                  <w:marBottom w:val="0"/>
                  <w:divBdr>
                    <w:top w:val="none" w:sz="0" w:space="0" w:color="auto"/>
                    <w:left w:val="none" w:sz="0" w:space="0" w:color="auto"/>
                    <w:bottom w:val="none" w:sz="0" w:space="0" w:color="auto"/>
                    <w:right w:val="none" w:sz="0" w:space="0" w:color="auto"/>
                  </w:divBdr>
                  <w:divsChild>
                    <w:div w:id="80119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364692">
      <w:bodyDiv w:val="1"/>
      <w:marLeft w:val="0"/>
      <w:marRight w:val="0"/>
      <w:marTop w:val="0"/>
      <w:marBottom w:val="0"/>
      <w:divBdr>
        <w:top w:val="none" w:sz="0" w:space="0" w:color="auto"/>
        <w:left w:val="none" w:sz="0" w:space="0" w:color="auto"/>
        <w:bottom w:val="none" w:sz="0" w:space="0" w:color="auto"/>
        <w:right w:val="none" w:sz="0" w:space="0" w:color="auto"/>
      </w:divBdr>
    </w:div>
    <w:div w:id="1403596474">
      <w:bodyDiv w:val="1"/>
      <w:marLeft w:val="0"/>
      <w:marRight w:val="0"/>
      <w:marTop w:val="0"/>
      <w:marBottom w:val="0"/>
      <w:divBdr>
        <w:top w:val="none" w:sz="0" w:space="0" w:color="auto"/>
        <w:left w:val="none" w:sz="0" w:space="0" w:color="auto"/>
        <w:bottom w:val="none" w:sz="0" w:space="0" w:color="auto"/>
        <w:right w:val="none" w:sz="0" w:space="0" w:color="auto"/>
      </w:divBdr>
      <w:divsChild>
        <w:div w:id="699017594">
          <w:marLeft w:val="0"/>
          <w:marRight w:val="0"/>
          <w:marTop w:val="0"/>
          <w:marBottom w:val="0"/>
          <w:divBdr>
            <w:top w:val="none" w:sz="0" w:space="0" w:color="auto"/>
            <w:left w:val="none" w:sz="0" w:space="0" w:color="auto"/>
            <w:bottom w:val="none" w:sz="0" w:space="0" w:color="auto"/>
            <w:right w:val="none" w:sz="0" w:space="0" w:color="auto"/>
          </w:divBdr>
          <w:divsChild>
            <w:div w:id="2052729640">
              <w:marLeft w:val="0"/>
              <w:marRight w:val="0"/>
              <w:marTop w:val="0"/>
              <w:marBottom w:val="0"/>
              <w:divBdr>
                <w:top w:val="none" w:sz="0" w:space="0" w:color="auto"/>
                <w:left w:val="none" w:sz="0" w:space="0" w:color="auto"/>
                <w:bottom w:val="none" w:sz="0" w:space="0" w:color="auto"/>
                <w:right w:val="none" w:sz="0" w:space="0" w:color="auto"/>
              </w:divBdr>
              <w:divsChild>
                <w:div w:id="1076900647">
                  <w:marLeft w:val="0"/>
                  <w:marRight w:val="0"/>
                  <w:marTop w:val="0"/>
                  <w:marBottom w:val="0"/>
                  <w:divBdr>
                    <w:top w:val="none" w:sz="0" w:space="0" w:color="auto"/>
                    <w:left w:val="none" w:sz="0" w:space="0" w:color="auto"/>
                    <w:bottom w:val="none" w:sz="0" w:space="0" w:color="auto"/>
                    <w:right w:val="none" w:sz="0" w:space="0" w:color="auto"/>
                  </w:divBdr>
                  <w:divsChild>
                    <w:div w:id="109728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443434">
      <w:bodyDiv w:val="1"/>
      <w:marLeft w:val="0"/>
      <w:marRight w:val="0"/>
      <w:marTop w:val="0"/>
      <w:marBottom w:val="0"/>
      <w:divBdr>
        <w:top w:val="none" w:sz="0" w:space="0" w:color="auto"/>
        <w:left w:val="none" w:sz="0" w:space="0" w:color="auto"/>
        <w:bottom w:val="none" w:sz="0" w:space="0" w:color="auto"/>
        <w:right w:val="none" w:sz="0" w:space="0" w:color="auto"/>
      </w:divBdr>
      <w:divsChild>
        <w:div w:id="1283733497">
          <w:marLeft w:val="0"/>
          <w:marRight w:val="0"/>
          <w:marTop w:val="0"/>
          <w:marBottom w:val="0"/>
          <w:divBdr>
            <w:top w:val="none" w:sz="0" w:space="0" w:color="auto"/>
            <w:left w:val="none" w:sz="0" w:space="0" w:color="auto"/>
            <w:bottom w:val="none" w:sz="0" w:space="0" w:color="auto"/>
            <w:right w:val="none" w:sz="0" w:space="0" w:color="auto"/>
          </w:divBdr>
          <w:divsChild>
            <w:div w:id="90131904">
              <w:marLeft w:val="0"/>
              <w:marRight w:val="0"/>
              <w:marTop w:val="0"/>
              <w:marBottom w:val="0"/>
              <w:divBdr>
                <w:top w:val="none" w:sz="0" w:space="0" w:color="auto"/>
                <w:left w:val="none" w:sz="0" w:space="0" w:color="auto"/>
                <w:bottom w:val="none" w:sz="0" w:space="0" w:color="auto"/>
                <w:right w:val="none" w:sz="0" w:space="0" w:color="auto"/>
              </w:divBdr>
              <w:divsChild>
                <w:div w:id="1044018951">
                  <w:marLeft w:val="0"/>
                  <w:marRight w:val="0"/>
                  <w:marTop w:val="0"/>
                  <w:marBottom w:val="0"/>
                  <w:divBdr>
                    <w:top w:val="none" w:sz="0" w:space="0" w:color="auto"/>
                    <w:left w:val="none" w:sz="0" w:space="0" w:color="auto"/>
                    <w:bottom w:val="none" w:sz="0" w:space="0" w:color="auto"/>
                    <w:right w:val="none" w:sz="0" w:space="0" w:color="auto"/>
                  </w:divBdr>
                  <w:divsChild>
                    <w:div w:id="61501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627521">
      <w:bodyDiv w:val="1"/>
      <w:marLeft w:val="0"/>
      <w:marRight w:val="0"/>
      <w:marTop w:val="0"/>
      <w:marBottom w:val="0"/>
      <w:divBdr>
        <w:top w:val="none" w:sz="0" w:space="0" w:color="auto"/>
        <w:left w:val="none" w:sz="0" w:space="0" w:color="auto"/>
        <w:bottom w:val="none" w:sz="0" w:space="0" w:color="auto"/>
        <w:right w:val="none" w:sz="0" w:space="0" w:color="auto"/>
      </w:divBdr>
    </w:div>
    <w:div w:id="1528717756">
      <w:bodyDiv w:val="1"/>
      <w:marLeft w:val="0"/>
      <w:marRight w:val="0"/>
      <w:marTop w:val="0"/>
      <w:marBottom w:val="0"/>
      <w:divBdr>
        <w:top w:val="none" w:sz="0" w:space="0" w:color="auto"/>
        <w:left w:val="none" w:sz="0" w:space="0" w:color="auto"/>
        <w:bottom w:val="none" w:sz="0" w:space="0" w:color="auto"/>
        <w:right w:val="none" w:sz="0" w:space="0" w:color="auto"/>
      </w:divBdr>
      <w:divsChild>
        <w:div w:id="1026373812">
          <w:marLeft w:val="0"/>
          <w:marRight w:val="0"/>
          <w:marTop w:val="0"/>
          <w:marBottom w:val="0"/>
          <w:divBdr>
            <w:top w:val="none" w:sz="0" w:space="0" w:color="auto"/>
            <w:left w:val="none" w:sz="0" w:space="0" w:color="auto"/>
            <w:bottom w:val="none" w:sz="0" w:space="0" w:color="auto"/>
            <w:right w:val="none" w:sz="0" w:space="0" w:color="auto"/>
          </w:divBdr>
          <w:divsChild>
            <w:div w:id="134374715">
              <w:marLeft w:val="0"/>
              <w:marRight w:val="0"/>
              <w:marTop w:val="0"/>
              <w:marBottom w:val="0"/>
              <w:divBdr>
                <w:top w:val="none" w:sz="0" w:space="0" w:color="auto"/>
                <w:left w:val="none" w:sz="0" w:space="0" w:color="auto"/>
                <w:bottom w:val="none" w:sz="0" w:space="0" w:color="auto"/>
                <w:right w:val="none" w:sz="0" w:space="0" w:color="auto"/>
              </w:divBdr>
              <w:divsChild>
                <w:div w:id="210850752">
                  <w:marLeft w:val="0"/>
                  <w:marRight w:val="0"/>
                  <w:marTop w:val="0"/>
                  <w:marBottom w:val="0"/>
                  <w:divBdr>
                    <w:top w:val="none" w:sz="0" w:space="0" w:color="auto"/>
                    <w:left w:val="none" w:sz="0" w:space="0" w:color="auto"/>
                    <w:bottom w:val="none" w:sz="0" w:space="0" w:color="auto"/>
                    <w:right w:val="none" w:sz="0" w:space="0" w:color="auto"/>
                  </w:divBdr>
                  <w:divsChild>
                    <w:div w:id="1264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981094">
      <w:bodyDiv w:val="1"/>
      <w:marLeft w:val="0"/>
      <w:marRight w:val="0"/>
      <w:marTop w:val="0"/>
      <w:marBottom w:val="0"/>
      <w:divBdr>
        <w:top w:val="none" w:sz="0" w:space="0" w:color="auto"/>
        <w:left w:val="none" w:sz="0" w:space="0" w:color="auto"/>
        <w:bottom w:val="none" w:sz="0" w:space="0" w:color="auto"/>
        <w:right w:val="none" w:sz="0" w:space="0" w:color="auto"/>
      </w:divBdr>
    </w:div>
    <w:div w:id="1657294105">
      <w:bodyDiv w:val="1"/>
      <w:marLeft w:val="0"/>
      <w:marRight w:val="0"/>
      <w:marTop w:val="0"/>
      <w:marBottom w:val="0"/>
      <w:divBdr>
        <w:top w:val="none" w:sz="0" w:space="0" w:color="auto"/>
        <w:left w:val="none" w:sz="0" w:space="0" w:color="auto"/>
        <w:bottom w:val="none" w:sz="0" w:space="0" w:color="auto"/>
        <w:right w:val="none" w:sz="0" w:space="0" w:color="auto"/>
      </w:divBdr>
    </w:div>
    <w:div w:id="2026443217">
      <w:bodyDiv w:val="1"/>
      <w:marLeft w:val="0"/>
      <w:marRight w:val="0"/>
      <w:marTop w:val="0"/>
      <w:marBottom w:val="0"/>
      <w:divBdr>
        <w:top w:val="none" w:sz="0" w:space="0" w:color="auto"/>
        <w:left w:val="none" w:sz="0" w:space="0" w:color="auto"/>
        <w:bottom w:val="none" w:sz="0" w:space="0" w:color="auto"/>
        <w:right w:val="none" w:sz="0" w:space="0" w:color="auto"/>
      </w:divBdr>
      <w:divsChild>
        <w:div w:id="780535905">
          <w:marLeft w:val="0"/>
          <w:marRight w:val="0"/>
          <w:marTop w:val="0"/>
          <w:marBottom w:val="0"/>
          <w:divBdr>
            <w:top w:val="none" w:sz="0" w:space="0" w:color="auto"/>
            <w:left w:val="none" w:sz="0" w:space="0" w:color="auto"/>
            <w:bottom w:val="none" w:sz="0" w:space="0" w:color="auto"/>
            <w:right w:val="none" w:sz="0" w:space="0" w:color="auto"/>
          </w:divBdr>
          <w:divsChild>
            <w:div w:id="1741827827">
              <w:marLeft w:val="0"/>
              <w:marRight w:val="0"/>
              <w:marTop w:val="0"/>
              <w:marBottom w:val="0"/>
              <w:divBdr>
                <w:top w:val="none" w:sz="0" w:space="0" w:color="auto"/>
                <w:left w:val="none" w:sz="0" w:space="0" w:color="auto"/>
                <w:bottom w:val="none" w:sz="0" w:space="0" w:color="auto"/>
                <w:right w:val="none" w:sz="0" w:space="0" w:color="auto"/>
              </w:divBdr>
              <w:divsChild>
                <w:div w:id="1561358964">
                  <w:marLeft w:val="0"/>
                  <w:marRight w:val="0"/>
                  <w:marTop w:val="0"/>
                  <w:marBottom w:val="0"/>
                  <w:divBdr>
                    <w:top w:val="none" w:sz="0" w:space="0" w:color="auto"/>
                    <w:left w:val="none" w:sz="0" w:space="0" w:color="auto"/>
                    <w:bottom w:val="none" w:sz="0" w:space="0" w:color="auto"/>
                    <w:right w:val="none" w:sz="0" w:space="0" w:color="auto"/>
                  </w:divBdr>
                  <w:divsChild>
                    <w:div w:id="112520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163355">
      <w:bodyDiv w:val="1"/>
      <w:marLeft w:val="0"/>
      <w:marRight w:val="0"/>
      <w:marTop w:val="0"/>
      <w:marBottom w:val="0"/>
      <w:divBdr>
        <w:top w:val="none" w:sz="0" w:space="0" w:color="auto"/>
        <w:left w:val="none" w:sz="0" w:space="0" w:color="auto"/>
        <w:bottom w:val="none" w:sz="0" w:space="0" w:color="auto"/>
        <w:right w:val="none" w:sz="0" w:space="0" w:color="auto"/>
      </w:divBdr>
      <w:divsChild>
        <w:div w:id="450248431">
          <w:marLeft w:val="0"/>
          <w:marRight w:val="0"/>
          <w:marTop w:val="0"/>
          <w:marBottom w:val="0"/>
          <w:divBdr>
            <w:top w:val="none" w:sz="0" w:space="0" w:color="auto"/>
            <w:left w:val="none" w:sz="0" w:space="0" w:color="auto"/>
            <w:bottom w:val="none" w:sz="0" w:space="0" w:color="auto"/>
            <w:right w:val="none" w:sz="0" w:space="0" w:color="auto"/>
          </w:divBdr>
          <w:divsChild>
            <w:div w:id="1288967420">
              <w:marLeft w:val="0"/>
              <w:marRight w:val="0"/>
              <w:marTop w:val="0"/>
              <w:marBottom w:val="0"/>
              <w:divBdr>
                <w:top w:val="none" w:sz="0" w:space="0" w:color="auto"/>
                <w:left w:val="none" w:sz="0" w:space="0" w:color="auto"/>
                <w:bottom w:val="none" w:sz="0" w:space="0" w:color="auto"/>
                <w:right w:val="none" w:sz="0" w:space="0" w:color="auto"/>
              </w:divBdr>
              <w:divsChild>
                <w:div w:id="1523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77617">
      <w:bodyDiv w:val="1"/>
      <w:marLeft w:val="0"/>
      <w:marRight w:val="0"/>
      <w:marTop w:val="0"/>
      <w:marBottom w:val="0"/>
      <w:divBdr>
        <w:top w:val="none" w:sz="0" w:space="0" w:color="auto"/>
        <w:left w:val="none" w:sz="0" w:space="0" w:color="auto"/>
        <w:bottom w:val="none" w:sz="0" w:space="0" w:color="auto"/>
        <w:right w:val="none" w:sz="0" w:space="0" w:color="auto"/>
      </w:divBdr>
      <w:divsChild>
        <w:div w:id="1668366824">
          <w:marLeft w:val="0"/>
          <w:marRight w:val="0"/>
          <w:marTop w:val="0"/>
          <w:marBottom w:val="0"/>
          <w:divBdr>
            <w:top w:val="none" w:sz="0" w:space="0" w:color="auto"/>
            <w:left w:val="none" w:sz="0" w:space="0" w:color="auto"/>
            <w:bottom w:val="none" w:sz="0" w:space="0" w:color="auto"/>
            <w:right w:val="none" w:sz="0" w:space="0" w:color="auto"/>
          </w:divBdr>
          <w:divsChild>
            <w:div w:id="285547518">
              <w:marLeft w:val="0"/>
              <w:marRight w:val="0"/>
              <w:marTop w:val="0"/>
              <w:marBottom w:val="0"/>
              <w:divBdr>
                <w:top w:val="none" w:sz="0" w:space="0" w:color="auto"/>
                <w:left w:val="none" w:sz="0" w:space="0" w:color="auto"/>
                <w:bottom w:val="none" w:sz="0" w:space="0" w:color="auto"/>
                <w:right w:val="none" w:sz="0" w:space="0" w:color="auto"/>
              </w:divBdr>
              <w:divsChild>
                <w:div w:id="935093432">
                  <w:marLeft w:val="0"/>
                  <w:marRight w:val="0"/>
                  <w:marTop w:val="0"/>
                  <w:marBottom w:val="0"/>
                  <w:divBdr>
                    <w:top w:val="none" w:sz="0" w:space="0" w:color="auto"/>
                    <w:left w:val="none" w:sz="0" w:space="0" w:color="auto"/>
                    <w:bottom w:val="none" w:sz="0" w:space="0" w:color="auto"/>
                    <w:right w:val="none" w:sz="0" w:space="0" w:color="auto"/>
                  </w:divBdr>
                  <w:divsChild>
                    <w:div w:id="189611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www.drsaelzer-pressedienst.d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0F8FC-E192-4F3A-8561-2F0756574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4067</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Sascha Karallus</dc:creator>
  <cp:lastModifiedBy>Frauke Gast</cp:lastModifiedBy>
  <cp:revision>6</cp:revision>
  <cp:lastPrinted>2023-05-17T13:09:00Z</cp:lastPrinted>
  <dcterms:created xsi:type="dcterms:W3CDTF">2024-05-24T11:21:00Z</dcterms:created>
  <dcterms:modified xsi:type="dcterms:W3CDTF">2024-06-25T07:28:00Z</dcterms:modified>
</cp:coreProperties>
</file>